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33" w:rsidRDefault="00562E33" w:rsidP="00562E33">
      <w:pPr>
        <w:jc w:val="center"/>
        <w:rPr>
          <w:rFonts w:ascii="Times New Roman" w:hAnsi="Times New Roman" w:cs="Times New Roman"/>
          <w:b/>
          <w:bCs/>
          <w:sz w:val="24"/>
          <w:szCs w:val="24"/>
        </w:rPr>
      </w:pPr>
      <w:r>
        <w:rPr>
          <w:rFonts w:ascii="Times New Roman" w:hAnsi="Times New Roman" w:cs="Times New Roman"/>
          <w:b/>
          <w:bCs/>
          <w:sz w:val="24"/>
          <w:szCs w:val="24"/>
        </w:rPr>
        <w:t>Capacity Development and Skill Enhancement activities</w:t>
      </w:r>
    </w:p>
    <w:p w:rsidR="00562E33" w:rsidRDefault="00562E33" w:rsidP="00562E33">
      <w:pPr>
        <w:rPr>
          <w:rFonts w:ascii="Times New Roman" w:hAnsi="Times New Roman" w:cs="Times New Roman"/>
          <w:b/>
          <w:bCs/>
          <w:sz w:val="24"/>
          <w:szCs w:val="24"/>
        </w:rPr>
      </w:pPr>
      <w:r w:rsidRPr="004435A5">
        <w:rPr>
          <w:rFonts w:ascii="Times New Roman" w:hAnsi="Times New Roman" w:cs="Times New Roman"/>
          <w:b/>
          <w:bCs/>
          <w:sz w:val="24"/>
          <w:szCs w:val="24"/>
        </w:rPr>
        <w:t>Soft Skills</w:t>
      </w:r>
    </w:p>
    <w:p w:rsidR="00562E33" w:rsidRDefault="00562E33" w:rsidP="00562E33">
      <w:pPr>
        <w:ind w:firstLine="720"/>
        <w:jc w:val="both"/>
        <w:rPr>
          <w:rFonts w:ascii="Times New Roman" w:hAnsi="Times New Roman" w:cs="Times New Roman"/>
          <w:sz w:val="24"/>
          <w:szCs w:val="24"/>
        </w:rPr>
      </w:pPr>
      <w:r>
        <w:rPr>
          <w:rFonts w:ascii="Times New Roman" w:hAnsi="Times New Roman" w:cs="Times New Roman"/>
          <w:sz w:val="24"/>
          <w:szCs w:val="24"/>
        </w:rPr>
        <w:t xml:space="preserve">The vision of Andhra Loyola College is to create an environment that supports the overall development of a learner to refine his deportment to succeed in his personal and professional life. Hard skills can be learnt through instruction, whereas soft skills are personal attributes. In the past when the joint family system was in existence, every individual in the family had an opportunity to experience the emotions and values. In nuclear families, where both parents are working, the children do not have ample opportunities to understand the value of teamwork, managerial skills and so on. Man is a social being; he is a part of the society. He should work with people who have more or less same attitude, emotions and excitements. To enable the students, understand the importance of soft skills, it was included in the syllabus. </w:t>
      </w:r>
    </w:p>
    <w:p w:rsidR="00562E33" w:rsidRPr="002E4795" w:rsidRDefault="00562E33" w:rsidP="00562E33">
      <w:pPr>
        <w:ind w:firstLine="720"/>
        <w:jc w:val="both"/>
        <w:rPr>
          <w:rFonts w:ascii="Times New Roman" w:hAnsi="Times New Roman" w:cs="Times New Roman"/>
          <w:sz w:val="24"/>
          <w:szCs w:val="24"/>
        </w:rPr>
      </w:pPr>
      <w:r>
        <w:rPr>
          <w:rFonts w:ascii="Times New Roman" w:hAnsi="Times New Roman" w:cs="Times New Roman"/>
          <w:i/>
          <w:iCs/>
          <w:sz w:val="24"/>
          <w:szCs w:val="24"/>
        </w:rPr>
        <w:t>A Course in Communication and Soft Skills</w:t>
      </w:r>
      <w:r>
        <w:rPr>
          <w:rFonts w:ascii="Times New Roman" w:hAnsi="Times New Roman" w:cs="Times New Roman"/>
          <w:sz w:val="24"/>
          <w:szCs w:val="24"/>
        </w:rPr>
        <w:t xml:space="preserve"> for the first year Undergraduate students creates awareness on understanding and assessing the attitudes of different people, their emotional levels there by enabling the students  to improve their emotional intelligence, learn how to handle different situations by using their managerial skills, how to cope with the different mindsets in their regular discourses, the general etiquettes to be followed and more importantly living according to the social standards improving their interpersonal skills. A Certificate Course on </w:t>
      </w:r>
      <w:r>
        <w:rPr>
          <w:rFonts w:ascii="Times New Roman" w:hAnsi="Times New Roman" w:cs="Times New Roman"/>
          <w:i/>
          <w:iCs/>
          <w:sz w:val="24"/>
          <w:szCs w:val="24"/>
        </w:rPr>
        <w:t xml:space="preserve">English Enrichment and Career Development Skills </w:t>
      </w:r>
      <w:r>
        <w:rPr>
          <w:rFonts w:ascii="Times New Roman" w:hAnsi="Times New Roman" w:cs="Times New Roman"/>
          <w:sz w:val="24"/>
          <w:szCs w:val="24"/>
        </w:rPr>
        <w:t xml:space="preserve">[EECDS] for the first year UG students concentrates on the soft skills needed at workplace. </w:t>
      </w:r>
    </w:p>
    <w:p w:rsidR="00562E33" w:rsidRPr="00505E44" w:rsidRDefault="00562E33" w:rsidP="00562E33">
      <w:pPr>
        <w:ind w:firstLine="720"/>
        <w:jc w:val="both"/>
        <w:rPr>
          <w:rFonts w:ascii="Times New Roman" w:hAnsi="Times New Roman" w:cs="Times New Roman"/>
          <w:sz w:val="24"/>
          <w:szCs w:val="24"/>
        </w:rPr>
      </w:pPr>
      <w:r>
        <w:rPr>
          <w:rFonts w:ascii="Times New Roman" w:hAnsi="Times New Roman" w:cs="Times New Roman"/>
          <w:sz w:val="24"/>
          <w:szCs w:val="24"/>
        </w:rPr>
        <w:t xml:space="preserve">For the Second Year UG students a Foundation Course, </w:t>
      </w:r>
      <w:r>
        <w:rPr>
          <w:rFonts w:ascii="Times New Roman" w:hAnsi="Times New Roman" w:cs="Times New Roman"/>
          <w:i/>
          <w:iCs/>
          <w:sz w:val="24"/>
          <w:szCs w:val="24"/>
        </w:rPr>
        <w:t xml:space="preserve">Communication and Soft Skills-II </w:t>
      </w:r>
      <w:r>
        <w:rPr>
          <w:rFonts w:ascii="Times New Roman" w:hAnsi="Times New Roman" w:cs="Times New Roman"/>
          <w:sz w:val="24"/>
          <w:szCs w:val="24"/>
        </w:rPr>
        <w:t xml:space="preserve">was introduced to develop a good personality, through a special focus on Personality Development and Dimensions, Business Manners and Netiquette. This part helped the students to groom their individual personality and also learn about the etiquettes and netiquettes. For the same batch of students, to sharpen their soft skills, in the IV Semester, </w:t>
      </w:r>
      <w:r>
        <w:rPr>
          <w:rFonts w:ascii="Times New Roman" w:hAnsi="Times New Roman" w:cs="Times New Roman"/>
          <w:i/>
          <w:iCs/>
          <w:sz w:val="24"/>
          <w:szCs w:val="24"/>
        </w:rPr>
        <w:t xml:space="preserve">Communication and Soft Skills -III [English for Empowerment] </w:t>
      </w:r>
      <w:proofErr w:type="spellStart"/>
      <w:r w:rsidRPr="00693CE4">
        <w:rPr>
          <w:rFonts w:ascii="Times New Roman" w:hAnsi="Times New Roman" w:cs="Times New Roman"/>
          <w:sz w:val="24"/>
          <w:szCs w:val="24"/>
        </w:rPr>
        <w:t>covering</w:t>
      </w:r>
      <w:r>
        <w:rPr>
          <w:rFonts w:ascii="Times New Roman" w:hAnsi="Times New Roman" w:cs="Times New Roman"/>
          <w:sz w:val="24"/>
          <w:szCs w:val="24"/>
        </w:rPr>
        <w:t>different</w:t>
      </w:r>
      <w:proofErr w:type="spellEnd"/>
      <w:r>
        <w:rPr>
          <w:rFonts w:ascii="Times New Roman" w:hAnsi="Times New Roman" w:cs="Times New Roman"/>
          <w:sz w:val="24"/>
          <w:szCs w:val="24"/>
        </w:rPr>
        <w:t xml:space="preserve"> topics in soft skills were incorporated in their syllabus. Topics like Motivation, Self-Image, Goal Setting, Managing Changes, Time Management, Stress Management, Leadership Traits, Team Work, Life and Career Planning, Multiple Intelligence, Intercultural Communication, Creative and Critical Thinking, Learning Styles and Strategies helped them to analyse, assimilate and construe to live in a real world. </w:t>
      </w:r>
      <w:r>
        <w:rPr>
          <w:rFonts w:ascii="Times New Roman" w:hAnsi="Times New Roman" w:cs="Times New Roman"/>
          <w:sz w:val="24"/>
          <w:szCs w:val="24"/>
        </w:rPr>
        <w:tab/>
      </w:r>
    </w:p>
    <w:p w:rsidR="00562E33" w:rsidRDefault="00562E33" w:rsidP="00562E33">
      <w:pPr>
        <w:rPr>
          <w:rFonts w:ascii="Times New Roman" w:hAnsi="Times New Roman" w:cs="Times New Roman"/>
          <w:b/>
          <w:bCs/>
          <w:sz w:val="24"/>
          <w:szCs w:val="24"/>
        </w:rPr>
      </w:pPr>
      <w:r w:rsidRPr="004435A5">
        <w:rPr>
          <w:rFonts w:ascii="Times New Roman" w:hAnsi="Times New Roman" w:cs="Times New Roman"/>
          <w:b/>
          <w:bCs/>
          <w:sz w:val="24"/>
          <w:szCs w:val="24"/>
        </w:rPr>
        <w:t>Language and Communication Skills</w:t>
      </w:r>
    </w:p>
    <w:p w:rsidR="00562E33" w:rsidRDefault="00562E33" w:rsidP="00562E33">
      <w:pPr>
        <w:ind w:firstLine="720"/>
        <w:jc w:val="both"/>
        <w:rPr>
          <w:rFonts w:ascii="Times New Roman" w:hAnsi="Times New Roman" w:cs="Times New Roman"/>
          <w:sz w:val="24"/>
          <w:szCs w:val="24"/>
        </w:rPr>
      </w:pPr>
      <w:r>
        <w:rPr>
          <w:rFonts w:ascii="Times New Roman" w:hAnsi="Times New Roman" w:cs="Times New Roman"/>
          <w:sz w:val="24"/>
          <w:szCs w:val="24"/>
        </w:rPr>
        <w:t xml:space="preserve">To communicate one should have proficiency in language. To acquire language, the role of conversational skills plays a vital role. Apart from the textual and grammar contents, topics like Conversational Skills, Group Discussions, Interview Skills, Talk Shows, Ted Talks, Pod casts, Watching Videos and so on will certainly improve the communication of the learner. They will also learn different accents of diverse countries. With this view, the II Year UG students were introduced the above topics to hone their communication skills in the IV Semester, </w:t>
      </w:r>
      <w:r>
        <w:rPr>
          <w:rFonts w:ascii="Times New Roman" w:hAnsi="Times New Roman" w:cs="Times New Roman"/>
          <w:i/>
          <w:iCs/>
          <w:sz w:val="24"/>
          <w:szCs w:val="24"/>
        </w:rPr>
        <w:t xml:space="preserve">Communication and Soft Skills -III [English for Empowerment]. </w:t>
      </w:r>
    </w:p>
    <w:p w:rsidR="00562E33" w:rsidRDefault="00562E33" w:rsidP="00562E33">
      <w:pPr>
        <w:ind w:firstLine="720"/>
        <w:jc w:val="both"/>
        <w:rPr>
          <w:rFonts w:ascii="Times New Roman" w:hAnsi="Times New Roman" w:cs="Times New Roman"/>
          <w:sz w:val="24"/>
          <w:szCs w:val="24"/>
        </w:rPr>
      </w:pPr>
      <w:r>
        <w:rPr>
          <w:rFonts w:ascii="Times New Roman" w:hAnsi="Times New Roman" w:cs="Times New Roman"/>
          <w:sz w:val="24"/>
          <w:szCs w:val="24"/>
        </w:rPr>
        <w:t xml:space="preserve">A Certificate Course on </w:t>
      </w:r>
      <w:r>
        <w:rPr>
          <w:rFonts w:ascii="Times New Roman" w:hAnsi="Times New Roman" w:cs="Times New Roman"/>
          <w:i/>
          <w:iCs/>
          <w:sz w:val="24"/>
          <w:szCs w:val="24"/>
        </w:rPr>
        <w:t xml:space="preserve">English Enrichment and Career Development Skills </w:t>
      </w:r>
      <w:r>
        <w:rPr>
          <w:rFonts w:ascii="Times New Roman" w:hAnsi="Times New Roman" w:cs="Times New Roman"/>
          <w:sz w:val="24"/>
          <w:szCs w:val="24"/>
        </w:rPr>
        <w:t xml:space="preserve">[EECDS] for the first year UG students is designed to address the concerns related to communication and job-oriented skills. Idioms, Phrasal Verbs, Business Grammar, One-word Substitutes help them to enrich their vocabulary and improve syntax formation. Another certificate course </w:t>
      </w:r>
      <w:r>
        <w:rPr>
          <w:rFonts w:ascii="Times New Roman" w:hAnsi="Times New Roman" w:cs="Times New Roman"/>
          <w:sz w:val="24"/>
          <w:szCs w:val="24"/>
        </w:rPr>
        <w:lastRenderedPageBreak/>
        <w:t xml:space="preserve">designed for the second semester </w:t>
      </w:r>
      <w:proofErr w:type="spellStart"/>
      <w:r>
        <w:rPr>
          <w:rFonts w:ascii="Times New Roman" w:hAnsi="Times New Roman" w:cs="Times New Roman"/>
          <w:sz w:val="24"/>
          <w:szCs w:val="24"/>
        </w:rPr>
        <w:t>focusses</w:t>
      </w:r>
      <w:proofErr w:type="spellEnd"/>
      <w:r>
        <w:rPr>
          <w:rFonts w:ascii="Times New Roman" w:hAnsi="Times New Roman" w:cs="Times New Roman"/>
          <w:sz w:val="24"/>
          <w:szCs w:val="24"/>
        </w:rPr>
        <w:t xml:space="preserve"> on Phonetics enabling the students to pronounce the sounds exactly and accurately. The Skill Development Course </w:t>
      </w:r>
      <w:r w:rsidRPr="002E4795">
        <w:rPr>
          <w:rFonts w:ascii="Times New Roman" w:hAnsi="Times New Roman" w:cs="Times New Roman"/>
          <w:i/>
          <w:iCs/>
          <w:sz w:val="24"/>
          <w:szCs w:val="24"/>
        </w:rPr>
        <w:t>Journalistic Reporting</w:t>
      </w:r>
      <w:r>
        <w:rPr>
          <w:rFonts w:ascii="Times New Roman" w:hAnsi="Times New Roman" w:cs="Times New Roman"/>
          <w:sz w:val="24"/>
          <w:szCs w:val="24"/>
        </w:rPr>
        <w:t xml:space="preserve"> improves the creative writing of the students along with a critical analysis the facts. Interviewing people, writing news articles, profiles, human interest features and so on improves their communicative and writing competencies.  Another Skill Development Course </w:t>
      </w:r>
      <w:r>
        <w:rPr>
          <w:rFonts w:ascii="Times New Roman" w:hAnsi="Times New Roman" w:cs="Times New Roman"/>
          <w:i/>
          <w:iCs/>
          <w:sz w:val="24"/>
          <w:szCs w:val="24"/>
        </w:rPr>
        <w:t xml:space="preserve">Business Communication </w:t>
      </w:r>
      <w:r>
        <w:rPr>
          <w:rFonts w:ascii="Times New Roman" w:hAnsi="Times New Roman" w:cs="Times New Roman"/>
          <w:sz w:val="24"/>
          <w:szCs w:val="24"/>
        </w:rPr>
        <w:t>stresses the importance of business communication focusing on the types, categories, methods, formats and business vocabulary.</w:t>
      </w:r>
    </w:p>
    <w:p w:rsidR="00562E33" w:rsidRPr="00985E40" w:rsidRDefault="00562E33" w:rsidP="00562E33">
      <w:pPr>
        <w:ind w:firstLine="720"/>
        <w:jc w:val="both"/>
        <w:rPr>
          <w:rFonts w:ascii="Times New Roman" w:hAnsi="Times New Roman" w:cs="Times New Roman"/>
          <w:sz w:val="24"/>
          <w:szCs w:val="24"/>
        </w:rPr>
      </w:pPr>
      <w:r>
        <w:rPr>
          <w:rFonts w:ascii="Times New Roman" w:hAnsi="Times New Roman" w:cs="Times New Roman"/>
          <w:sz w:val="24"/>
          <w:szCs w:val="24"/>
        </w:rPr>
        <w:t xml:space="preserve">The Language Lab Syllabus for the first, second and final year Literature students is purely designed to improve their communication skills by using the recent </w:t>
      </w:r>
      <w:proofErr w:type="spellStart"/>
      <w:r>
        <w:rPr>
          <w:rFonts w:ascii="Times New Roman" w:hAnsi="Times New Roman" w:cs="Times New Roman"/>
          <w:sz w:val="24"/>
          <w:szCs w:val="24"/>
        </w:rPr>
        <w:t>softwares</w:t>
      </w:r>
      <w:proofErr w:type="spellEnd"/>
      <w:r>
        <w:rPr>
          <w:rFonts w:ascii="Times New Roman" w:hAnsi="Times New Roman" w:cs="Times New Roman"/>
          <w:sz w:val="24"/>
          <w:szCs w:val="24"/>
        </w:rPr>
        <w:t xml:space="preserve">. The final year Core and Cluster Papers also cover </w:t>
      </w:r>
      <w:r>
        <w:rPr>
          <w:rFonts w:ascii="Times New Roman" w:hAnsi="Times New Roman" w:cs="Times New Roman"/>
          <w:i/>
          <w:iCs/>
          <w:sz w:val="24"/>
          <w:szCs w:val="24"/>
        </w:rPr>
        <w:t xml:space="preserve">Language and Linguistics, English Language Teaching, Second Language Acquisition and </w:t>
      </w:r>
      <w:proofErr w:type="gramStart"/>
      <w:r>
        <w:rPr>
          <w:rFonts w:ascii="Times New Roman" w:hAnsi="Times New Roman" w:cs="Times New Roman"/>
          <w:i/>
          <w:iCs/>
          <w:sz w:val="24"/>
          <w:szCs w:val="24"/>
        </w:rPr>
        <w:t>An</w:t>
      </w:r>
      <w:proofErr w:type="gramEnd"/>
      <w:r>
        <w:rPr>
          <w:rFonts w:ascii="Times New Roman" w:hAnsi="Times New Roman" w:cs="Times New Roman"/>
          <w:i/>
          <w:iCs/>
          <w:sz w:val="24"/>
          <w:szCs w:val="24"/>
        </w:rPr>
        <w:t xml:space="preserve"> Introduction to Sociolinguistics </w:t>
      </w:r>
      <w:r>
        <w:rPr>
          <w:rFonts w:ascii="Times New Roman" w:hAnsi="Times New Roman" w:cs="Times New Roman"/>
          <w:sz w:val="24"/>
          <w:szCs w:val="24"/>
        </w:rPr>
        <w:t xml:space="preserve">which not only help the students to acquire good communication but also helps them to clear competitive exams for their PG Entrance Examinations. They also set a platform for the students to choose their research topics in Language and Linguistics. A part from the above the department organize Workshops, Seminars and Conferences on themes related to language, literature, job skills, career development and communication to encourage, engage and empower the students to speak a foreign language with ease and enthusiasm. </w:t>
      </w:r>
    </w:p>
    <w:p w:rsidR="00562E33" w:rsidRDefault="00562E33" w:rsidP="00562E33">
      <w:pPr>
        <w:rPr>
          <w:rFonts w:ascii="Times New Roman" w:hAnsi="Times New Roman" w:cs="Times New Roman"/>
          <w:b/>
          <w:bCs/>
          <w:sz w:val="24"/>
          <w:szCs w:val="24"/>
        </w:rPr>
      </w:pPr>
      <w:r w:rsidRPr="004435A5">
        <w:rPr>
          <w:rFonts w:ascii="Times New Roman" w:hAnsi="Times New Roman" w:cs="Times New Roman"/>
          <w:b/>
          <w:bCs/>
          <w:sz w:val="24"/>
          <w:szCs w:val="24"/>
        </w:rPr>
        <w:t xml:space="preserve">Life Skills </w:t>
      </w:r>
      <w:proofErr w:type="gramStart"/>
      <w:r w:rsidRPr="004435A5">
        <w:rPr>
          <w:rFonts w:ascii="Times New Roman" w:hAnsi="Times New Roman" w:cs="Times New Roman"/>
          <w:b/>
          <w:bCs/>
          <w:sz w:val="24"/>
          <w:szCs w:val="24"/>
        </w:rPr>
        <w:t>[ Yoga</w:t>
      </w:r>
      <w:proofErr w:type="gramEnd"/>
      <w:r w:rsidRPr="004435A5">
        <w:rPr>
          <w:rFonts w:ascii="Times New Roman" w:hAnsi="Times New Roman" w:cs="Times New Roman"/>
          <w:b/>
          <w:bCs/>
          <w:sz w:val="24"/>
          <w:szCs w:val="24"/>
        </w:rPr>
        <w:t>, Physical Fitness, Health and Hygiene]</w:t>
      </w:r>
    </w:p>
    <w:p w:rsidR="00562E33" w:rsidRDefault="00562E33" w:rsidP="00562E33">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 college is a home away from home. Much of the time is spent at college.  So, the management of Andhra Loyola College had concentrated on providing a healthy diet for the needy children, yoga for balancing their mind and body, physical fitness for a healthy body and hygiene for sustaining in a healthy environment. The International Yoga Day was celebrated with a vision of promoting the importance of yoga and meditation. </w:t>
      </w:r>
      <w:proofErr w:type="spellStart"/>
      <w:r>
        <w:rPr>
          <w:rFonts w:ascii="Times New Roman" w:hAnsi="Times New Roman" w:cs="Times New Roman"/>
          <w:sz w:val="24"/>
          <w:szCs w:val="24"/>
        </w:rPr>
        <w:t>Guruji</w:t>
      </w:r>
      <w:proofErr w:type="spellEnd"/>
      <w:r>
        <w:rPr>
          <w:rFonts w:ascii="Times New Roman" w:hAnsi="Times New Roman" w:cs="Times New Roman"/>
          <w:sz w:val="24"/>
          <w:szCs w:val="24"/>
        </w:rPr>
        <w:t xml:space="preserve"> addressed thousands of students and gave a crystal-clear view on how yoga and meditation will help them to develop a healthy lifestyle, free from stress and understand the real persona within them.  The students who were good at yoga were asked to train their peers and were also paid for it. Yoga classes brought a lot of change in the physical and psychological state of the students. During pandemic, the students who were in regular practice of yoga and meditation were free from the traumas of the virus. Workshops were organized to create awareness on eating healthy food including millets, cereals, pulses, fruits and vegetables. </w:t>
      </w:r>
    </w:p>
    <w:p w:rsidR="00562E33" w:rsidRDefault="00562E33" w:rsidP="00562E33">
      <w:pPr>
        <w:ind w:firstLine="720"/>
        <w:jc w:val="both"/>
        <w:rPr>
          <w:rFonts w:ascii="Times New Roman" w:hAnsi="Times New Roman" w:cs="Times New Roman"/>
          <w:sz w:val="24"/>
          <w:szCs w:val="24"/>
        </w:rPr>
      </w:pPr>
      <w:r>
        <w:rPr>
          <w:rFonts w:ascii="Times New Roman" w:hAnsi="Times New Roman" w:cs="Times New Roman"/>
          <w:sz w:val="24"/>
          <w:szCs w:val="24"/>
        </w:rPr>
        <w:t xml:space="preserve"> Many other workshops and Seminars were organized to sensitize the students on sensitive issues. A Dispensary was opened on 01.08.2014 with a doctor and nurse to provide medical care at free of cost for all the students and staff. The dispensary is continuing its services from 9 AM to 5 PM on all working days. The Women Cell also organizes workshops and seminars on health and hygiene for the girl students. </w:t>
      </w:r>
      <w:proofErr w:type="spellStart"/>
      <w:r>
        <w:rPr>
          <w:rFonts w:ascii="Times New Roman" w:hAnsi="Times New Roman" w:cs="Times New Roman"/>
          <w:sz w:val="24"/>
          <w:szCs w:val="24"/>
        </w:rPr>
        <w:t>Gynacologists</w:t>
      </w:r>
      <w:proofErr w:type="spellEnd"/>
      <w:r>
        <w:rPr>
          <w:rFonts w:ascii="Times New Roman" w:hAnsi="Times New Roman" w:cs="Times New Roman"/>
          <w:sz w:val="24"/>
          <w:szCs w:val="24"/>
        </w:rPr>
        <w:t xml:space="preserve"> visit the campus and explain the importance of nutritious diet, consciousness and cleanliness for many women issues. The Women Cell Coordinator along with some women faculty organize meetings every fortnight and address the various issues related to their health. </w:t>
      </w:r>
      <w:r w:rsidR="0050283A">
        <w:rPr>
          <w:rFonts w:ascii="Times New Roman" w:hAnsi="Times New Roman" w:cs="Times New Roman"/>
          <w:sz w:val="24"/>
          <w:szCs w:val="24"/>
        </w:rPr>
        <w:t xml:space="preserve">Mega Vaccination drives were conducted for the </w:t>
      </w:r>
      <w:proofErr w:type="gramStart"/>
      <w:r w:rsidR="0050283A">
        <w:rPr>
          <w:rFonts w:ascii="Times New Roman" w:hAnsi="Times New Roman" w:cs="Times New Roman"/>
          <w:sz w:val="24"/>
          <w:szCs w:val="24"/>
        </w:rPr>
        <w:t>staff ,students</w:t>
      </w:r>
      <w:proofErr w:type="gramEnd"/>
      <w:r w:rsidR="0050283A">
        <w:rPr>
          <w:rFonts w:ascii="Times New Roman" w:hAnsi="Times New Roman" w:cs="Times New Roman"/>
          <w:sz w:val="24"/>
          <w:szCs w:val="24"/>
        </w:rPr>
        <w:t xml:space="preserve"> and civilians.</w:t>
      </w:r>
    </w:p>
    <w:p w:rsidR="00562E33" w:rsidRPr="004435A5" w:rsidRDefault="00562E33" w:rsidP="00562E33">
      <w:pPr>
        <w:rPr>
          <w:rFonts w:ascii="Times New Roman" w:hAnsi="Times New Roman" w:cs="Times New Roman"/>
          <w:b/>
          <w:bCs/>
          <w:sz w:val="24"/>
          <w:szCs w:val="24"/>
        </w:rPr>
      </w:pPr>
      <w:r w:rsidRPr="004435A5">
        <w:rPr>
          <w:rFonts w:ascii="Times New Roman" w:hAnsi="Times New Roman" w:cs="Times New Roman"/>
          <w:b/>
          <w:bCs/>
          <w:sz w:val="24"/>
          <w:szCs w:val="24"/>
        </w:rPr>
        <w:t>Awareness of Trends in Technology</w:t>
      </w:r>
    </w:p>
    <w:p w:rsidR="00562E33" w:rsidRPr="00623932" w:rsidRDefault="00562E33" w:rsidP="00562E33">
      <w:pPr>
        <w:ind w:firstLine="720"/>
        <w:jc w:val="both"/>
        <w:rPr>
          <w:rFonts w:ascii="Times New Roman" w:hAnsi="Times New Roman" w:cs="Times New Roman"/>
          <w:sz w:val="24"/>
          <w:szCs w:val="24"/>
        </w:rPr>
      </w:pPr>
      <w:r>
        <w:rPr>
          <w:rFonts w:ascii="Times New Roman" w:hAnsi="Times New Roman" w:cs="Times New Roman"/>
          <w:sz w:val="24"/>
          <w:szCs w:val="24"/>
        </w:rPr>
        <w:t xml:space="preserve">To compete with global world, the students should be aware of the burgeoning technologies in the field of Computer Science. Added to well-equipped labs with </w:t>
      </w:r>
      <w:proofErr w:type="spellStart"/>
      <w:r>
        <w:rPr>
          <w:rFonts w:ascii="Times New Roman" w:hAnsi="Times New Roman" w:cs="Times New Roman"/>
          <w:sz w:val="24"/>
          <w:szCs w:val="24"/>
        </w:rPr>
        <w:t>highspeed</w:t>
      </w:r>
      <w:proofErr w:type="spellEnd"/>
      <w:r>
        <w:rPr>
          <w:rFonts w:ascii="Times New Roman" w:hAnsi="Times New Roman" w:cs="Times New Roman"/>
          <w:sz w:val="24"/>
          <w:szCs w:val="24"/>
        </w:rPr>
        <w:t xml:space="preserve"> internet connection and qualified instructors, the Department of Computer Science in </w:t>
      </w:r>
      <w:r>
        <w:rPr>
          <w:rFonts w:ascii="Times New Roman" w:hAnsi="Times New Roman" w:cs="Times New Roman"/>
          <w:sz w:val="24"/>
          <w:szCs w:val="24"/>
        </w:rPr>
        <w:lastRenderedPageBreak/>
        <w:t>collaboration with many Software Companies organizes International and National Workshops for the students. The speakers from Multinational Companies residing in United States, Canada, Australia and other European Countries are the resource persons who create awareness among the students regarding the trending software, employment opportunities in India and at abroad. Students are benefitted by the Guest Lectures organized and they get a comprehensive view on the emerging technologies.</w:t>
      </w:r>
    </w:p>
    <w:p w:rsidR="00880157" w:rsidRPr="00FC6354" w:rsidRDefault="00880157" w:rsidP="00880157"/>
    <w:p w:rsidR="00880157" w:rsidRPr="003E0C49" w:rsidRDefault="00880157" w:rsidP="00880157">
      <w:pPr>
        <w:jc w:val="center"/>
        <w:rPr>
          <w:rFonts w:ascii="Times New Roman" w:hAnsi="Times New Roman" w:cs="Times New Roman"/>
          <w:b/>
          <w:sz w:val="24"/>
          <w:szCs w:val="24"/>
        </w:rPr>
      </w:pPr>
      <w:r w:rsidRPr="003E0C49">
        <w:rPr>
          <w:rFonts w:ascii="Times New Roman" w:hAnsi="Times New Roman" w:cs="Times New Roman"/>
          <w:b/>
          <w:sz w:val="24"/>
          <w:szCs w:val="24"/>
        </w:rPr>
        <w:t>ANDHRA LOYOLA COLLEGE (AUTONOMOUS): VIJAYAWADA</w:t>
      </w:r>
    </w:p>
    <w:p w:rsidR="00880157" w:rsidRPr="003E0C49" w:rsidRDefault="00880157" w:rsidP="00880157">
      <w:pPr>
        <w:jc w:val="center"/>
        <w:rPr>
          <w:rFonts w:ascii="Times New Roman" w:hAnsi="Times New Roman" w:cs="Times New Roman"/>
          <w:b/>
          <w:sz w:val="24"/>
          <w:szCs w:val="24"/>
        </w:rPr>
      </w:pPr>
      <w:r w:rsidRPr="003E0C49">
        <w:rPr>
          <w:rFonts w:ascii="Times New Roman" w:hAnsi="Times New Roman" w:cs="Times New Roman"/>
          <w:b/>
          <w:sz w:val="24"/>
          <w:szCs w:val="24"/>
        </w:rPr>
        <w:t>DEPARTMENT OF ENGLISH</w:t>
      </w:r>
    </w:p>
    <w:p w:rsidR="00880157" w:rsidRPr="003E0C49" w:rsidRDefault="00880157" w:rsidP="00880157">
      <w:pPr>
        <w:jc w:val="center"/>
        <w:rPr>
          <w:rFonts w:ascii="Times New Roman" w:hAnsi="Times New Roman" w:cs="Times New Roman"/>
          <w:b/>
          <w:sz w:val="24"/>
          <w:szCs w:val="24"/>
        </w:rPr>
      </w:pPr>
      <w:r w:rsidRPr="003E0C49">
        <w:rPr>
          <w:rFonts w:ascii="Times New Roman" w:hAnsi="Times New Roman" w:cs="Times New Roman"/>
          <w:b/>
          <w:sz w:val="24"/>
          <w:szCs w:val="24"/>
        </w:rPr>
        <w:t>(Revised CBCS 2020-21 Batch onwards)</w:t>
      </w:r>
    </w:p>
    <w:p w:rsidR="00880157" w:rsidRPr="003E0C49" w:rsidRDefault="00880157" w:rsidP="00880157">
      <w:pPr>
        <w:rPr>
          <w:rFonts w:ascii="Times New Roman" w:hAnsi="Times New Roman" w:cs="Times New Roman"/>
          <w:b/>
          <w:bCs/>
          <w:sz w:val="24"/>
          <w:szCs w:val="24"/>
        </w:rPr>
      </w:pPr>
      <w:r w:rsidRPr="003E0C49">
        <w:rPr>
          <w:rFonts w:ascii="Times New Roman" w:hAnsi="Times New Roman" w:cs="Times New Roman"/>
          <w:b/>
          <w:sz w:val="24"/>
          <w:szCs w:val="24"/>
        </w:rPr>
        <w:t xml:space="preserve">  SEMESTER I                                                           COURSE CODE: </w:t>
      </w:r>
      <w:r w:rsidRPr="003E0C49">
        <w:rPr>
          <w:rFonts w:ascii="Times New Roman" w:hAnsi="Times New Roman" w:cs="Times New Roman"/>
          <w:b/>
          <w:bCs/>
          <w:sz w:val="24"/>
          <w:szCs w:val="24"/>
        </w:rPr>
        <w:t xml:space="preserve">ENG111ACS </w:t>
      </w:r>
    </w:p>
    <w:p w:rsidR="00880157" w:rsidRPr="003E0C49" w:rsidRDefault="00880157" w:rsidP="00880157">
      <w:pPr>
        <w:jc w:val="center"/>
        <w:rPr>
          <w:rFonts w:ascii="Times New Roman" w:hAnsi="Times New Roman" w:cs="Times New Roman"/>
          <w:b/>
          <w:color w:val="FF0000"/>
        </w:rPr>
      </w:pPr>
      <w:r w:rsidRPr="003E0C49">
        <w:rPr>
          <w:rFonts w:ascii="Times New Roman" w:hAnsi="Times New Roman" w:cs="Times New Roman"/>
          <w:b/>
          <w:bCs/>
          <w:color w:val="FF0000"/>
        </w:rPr>
        <w:t>COURSE TITLE: ENGLISH PRAXIS COURSE -1- A COURSE IN COMMUNICATION AND SOFT SKILLS</w:t>
      </w:r>
    </w:p>
    <w:p w:rsidR="00880157" w:rsidRPr="003E0C49" w:rsidRDefault="00880157" w:rsidP="00880157">
      <w:pPr>
        <w:rPr>
          <w:rFonts w:ascii="Times New Roman" w:hAnsi="Times New Roman" w:cs="Times New Roman"/>
          <w:b/>
          <w:sz w:val="24"/>
          <w:szCs w:val="24"/>
        </w:rPr>
      </w:pPr>
      <w:r w:rsidRPr="003E0C49">
        <w:rPr>
          <w:rFonts w:ascii="Times New Roman" w:hAnsi="Times New Roman" w:cs="Times New Roman"/>
          <w:b/>
          <w:sz w:val="24"/>
          <w:szCs w:val="24"/>
        </w:rPr>
        <w:t>Total Hours / Semester: 60</w:t>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t>Max Marks</w:t>
      </w:r>
      <w:proofErr w:type="gramStart"/>
      <w:r w:rsidRPr="003E0C49">
        <w:rPr>
          <w:rFonts w:ascii="Times New Roman" w:hAnsi="Times New Roman" w:cs="Times New Roman"/>
          <w:b/>
          <w:sz w:val="24"/>
          <w:szCs w:val="24"/>
        </w:rPr>
        <w:t>:100</w:t>
      </w:r>
      <w:proofErr w:type="gramEnd"/>
    </w:p>
    <w:p w:rsidR="00880157" w:rsidRPr="003E0C49" w:rsidRDefault="00880157" w:rsidP="00880157">
      <w:pPr>
        <w:rPr>
          <w:rFonts w:ascii="Times New Roman" w:hAnsi="Times New Roman" w:cs="Times New Roman"/>
          <w:b/>
          <w:sz w:val="24"/>
          <w:szCs w:val="24"/>
        </w:rPr>
      </w:pPr>
      <w:r w:rsidRPr="003E0C49">
        <w:rPr>
          <w:rFonts w:ascii="Times New Roman" w:hAnsi="Times New Roman" w:cs="Times New Roman"/>
          <w:b/>
          <w:sz w:val="24"/>
          <w:szCs w:val="24"/>
        </w:rPr>
        <w:t>Hours /Week: 4</w:t>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t>Credits: 3</w:t>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r w:rsidRPr="003E0C49">
        <w:rPr>
          <w:rFonts w:ascii="Times New Roman" w:hAnsi="Times New Roman" w:cs="Times New Roman"/>
          <w:b/>
          <w:sz w:val="24"/>
          <w:szCs w:val="24"/>
        </w:rPr>
        <w:tab/>
      </w:r>
    </w:p>
    <w:tbl>
      <w:tblPr>
        <w:tblStyle w:val="TableGrid"/>
        <w:tblpPr w:leftFromText="180" w:rightFromText="180" w:vertAnchor="text" w:tblpY="1"/>
        <w:tblOverlap w:val="never"/>
        <w:tblW w:w="9209" w:type="dxa"/>
        <w:tblLook w:val="04A0"/>
      </w:tblPr>
      <w:tblGrid>
        <w:gridCol w:w="5807"/>
        <w:gridCol w:w="3402"/>
      </w:tblGrid>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hideMark/>
          </w:tcPr>
          <w:p w:rsidR="00880157" w:rsidRPr="003E0C49" w:rsidRDefault="00880157" w:rsidP="00442B83">
            <w:pPr>
              <w:spacing w:line="360" w:lineRule="auto"/>
              <w:jc w:val="both"/>
              <w:rPr>
                <w:rFonts w:ascii="Times New Roman" w:hAnsi="Times New Roman" w:cs="Times New Roman"/>
                <w:bCs/>
                <w:sz w:val="24"/>
                <w:szCs w:val="24"/>
              </w:rPr>
            </w:pPr>
            <w:r w:rsidRPr="003E0C49">
              <w:rPr>
                <w:rFonts w:ascii="Times New Roman" w:hAnsi="Times New Roman" w:cs="Times New Roman"/>
                <w:b/>
                <w:i/>
                <w:iCs/>
                <w:sz w:val="24"/>
                <w:szCs w:val="24"/>
              </w:rPr>
              <w:t xml:space="preserve">Course Outcomes: </w:t>
            </w:r>
            <w:r w:rsidRPr="003E0C49">
              <w:rPr>
                <w:rFonts w:ascii="Times New Roman" w:hAnsi="Times New Roman" w:cs="Times New Roman"/>
                <w:bCs/>
                <w:i/>
                <w:sz w:val="24"/>
                <w:szCs w:val="24"/>
              </w:rPr>
              <w:t>On successful completion of the course, students will be able to:</w:t>
            </w:r>
          </w:p>
          <w:p w:rsidR="00880157" w:rsidRPr="003E0C49" w:rsidRDefault="00880157" w:rsidP="00442B83">
            <w:pPr>
              <w:pStyle w:val="ListParagraph"/>
              <w:numPr>
                <w:ilvl w:val="0"/>
                <w:numId w:val="1"/>
              </w:numPr>
              <w:spacing w:after="0" w:line="240" w:lineRule="auto"/>
              <w:jc w:val="both"/>
              <w:rPr>
                <w:rFonts w:ascii="Times New Roman" w:hAnsi="Times New Roman" w:cs="Times New Roman"/>
                <w:i/>
                <w:iCs/>
                <w:sz w:val="24"/>
                <w:szCs w:val="24"/>
              </w:rPr>
            </w:pPr>
            <w:r w:rsidRPr="003E0C49">
              <w:rPr>
                <w:rFonts w:ascii="Times New Roman" w:hAnsi="Times New Roman" w:cs="Times New Roman"/>
                <w:i/>
                <w:iCs/>
                <w:sz w:val="24"/>
                <w:szCs w:val="24"/>
              </w:rPr>
              <w:t>Use reading skills effectively</w:t>
            </w:r>
          </w:p>
          <w:p w:rsidR="00880157" w:rsidRPr="003E0C49" w:rsidRDefault="00880157" w:rsidP="00442B83">
            <w:pPr>
              <w:pStyle w:val="ListParagraph"/>
              <w:numPr>
                <w:ilvl w:val="0"/>
                <w:numId w:val="1"/>
              </w:numPr>
              <w:spacing w:after="0" w:line="240" w:lineRule="auto"/>
              <w:jc w:val="both"/>
              <w:rPr>
                <w:rFonts w:ascii="Times New Roman" w:hAnsi="Times New Roman" w:cs="Times New Roman"/>
                <w:i/>
                <w:iCs/>
                <w:sz w:val="24"/>
                <w:szCs w:val="24"/>
              </w:rPr>
            </w:pPr>
            <w:r w:rsidRPr="003E0C49">
              <w:rPr>
                <w:rFonts w:ascii="Times New Roman" w:hAnsi="Times New Roman" w:cs="Times New Roman"/>
                <w:i/>
                <w:iCs/>
                <w:sz w:val="24"/>
                <w:szCs w:val="24"/>
              </w:rPr>
              <w:t>Demonstrate the use of good vocabulary</w:t>
            </w:r>
          </w:p>
          <w:p w:rsidR="00880157" w:rsidRPr="003E0C49" w:rsidRDefault="00880157" w:rsidP="00442B83">
            <w:pPr>
              <w:pStyle w:val="ListParagraph"/>
              <w:numPr>
                <w:ilvl w:val="0"/>
                <w:numId w:val="1"/>
              </w:numPr>
              <w:spacing w:after="0" w:line="240" w:lineRule="auto"/>
              <w:jc w:val="both"/>
              <w:rPr>
                <w:rFonts w:ascii="Times New Roman" w:hAnsi="Times New Roman" w:cs="Times New Roman"/>
                <w:i/>
                <w:iCs/>
                <w:sz w:val="24"/>
                <w:szCs w:val="24"/>
              </w:rPr>
            </w:pPr>
            <w:r w:rsidRPr="003E0C49">
              <w:rPr>
                <w:rFonts w:ascii="Times New Roman" w:hAnsi="Times New Roman" w:cs="Times New Roman"/>
                <w:i/>
                <w:iCs/>
                <w:sz w:val="24"/>
                <w:szCs w:val="24"/>
              </w:rPr>
              <w:t>Demonstrate an understanding of writing skills</w:t>
            </w:r>
          </w:p>
          <w:p w:rsidR="00880157" w:rsidRPr="003E0C49" w:rsidRDefault="00880157" w:rsidP="00442B83">
            <w:pPr>
              <w:pStyle w:val="ListParagraph"/>
              <w:numPr>
                <w:ilvl w:val="0"/>
                <w:numId w:val="1"/>
              </w:numPr>
              <w:spacing w:after="0" w:line="240" w:lineRule="auto"/>
              <w:jc w:val="both"/>
              <w:rPr>
                <w:rFonts w:ascii="Times New Roman" w:hAnsi="Times New Roman" w:cs="Times New Roman"/>
                <w:i/>
                <w:iCs/>
                <w:sz w:val="24"/>
                <w:szCs w:val="24"/>
              </w:rPr>
            </w:pPr>
            <w:r w:rsidRPr="003E0C49">
              <w:rPr>
                <w:rFonts w:ascii="Times New Roman" w:hAnsi="Times New Roman" w:cs="Times New Roman"/>
                <w:i/>
                <w:iCs/>
                <w:sz w:val="24"/>
                <w:szCs w:val="24"/>
              </w:rPr>
              <w:t>Acquire ability to use Soft Skills in professional and daily life</w:t>
            </w:r>
          </w:p>
          <w:p w:rsidR="00880157" w:rsidRPr="003E0C49" w:rsidRDefault="00880157" w:rsidP="00442B83">
            <w:pPr>
              <w:pStyle w:val="ListParagraph"/>
              <w:numPr>
                <w:ilvl w:val="0"/>
                <w:numId w:val="1"/>
              </w:numPr>
              <w:spacing w:after="0" w:line="240" w:lineRule="auto"/>
              <w:jc w:val="both"/>
              <w:rPr>
                <w:rFonts w:ascii="Times New Roman" w:hAnsi="Times New Roman" w:cs="Times New Roman"/>
                <w:i/>
                <w:iCs/>
                <w:sz w:val="24"/>
                <w:szCs w:val="24"/>
              </w:rPr>
            </w:pPr>
            <w:r w:rsidRPr="003E0C49">
              <w:rPr>
                <w:rFonts w:ascii="Times New Roman" w:hAnsi="Times New Roman" w:cs="Times New Roman"/>
                <w:i/>
                <w:iCs/>
                <w:sz w:val="24"/>
                <w:szCs w:val="24"/>
              </w:rPr>
              <w:t>Confidently use the tools of communication skills</w:t>
            </w:r>
          </w:p>
          <w:p w:rsidR="00880157" w:rsidRPr="003E0C49" w:rsidRDefault="00880157" w:rsidP="00442B83">
            <w:pPr>
              <w:pStyle w:val="ListParagraph"/>
              <w:numPr>
                <w:ilvl w:val="0"/>
                <w:numId w:val="1"/>
              </w:numPr>
              <w:spacing w:after="0" w:line="240" w:lineRule="auto"/>
              <w:jc w:val="both"/>
              <w:rPr>
                <w:rFonts w:ascii="Times New Roman" w:hAnsi="Times New Roman" w:cs="Times New Roman"/>
                <w:i/>
                <w:iCs/>
                <w:sz w:val="24"/>
                <w:szCs w:val="24"/>
              </w:rPr>
            </w:pPr>
            <w:r w:rsidRPr="003E0C49">
              <w:rPr>
                <w:rFonts w:ascii="Times New Roman" w:hAnsi="Times New Roman" w:cs="Times New Roman"/>
                <w:i/>
                <w:iCs/>
                <w:sz w:val="24"/>
                <w:szCs w:val="24"/>
              </w:rPr>
              <w:t xml:space="preserve">Discuss the importance of effective communication </w:t>
            </w:r>
          </w:p>
          <w:p w:rsidR="00880157" w:rsidRPr="003E0C49" w:rsidRDefault="00880157" w:rsidP="00442B83">
            <w:pPr>
              <w:pStyle w:val="ListParagraph"/>
              <w:numPr>
                <w:ilvl w:val="0"/>
                <w:numId w:val="1"/>
              </w:numPr>
              <w:spacing w:after="0" w:line="240" w:lineRule="auto"/>
              <w:jc w:val="both"/>
              <w:rPr>
                <w:rFonts w:ascii="Times New Roman" w:hAnsi="Times New Roman" w:cs="Times New Roman"/>
                <w:i/>
                <w:iCs/>
                <w:sz w:val="24"/>
                <w:szCs w:val="24"/>
              </w:rPr>
            </w:pPr>
            <w:r w:rsidRPr="003E0C49">
              <w:rPr>
                <w:rFonts w:ascii="Times New Roman" w:hAnsi="Times New Roman" w:cs="Times New Roman"/>
                <w:i/>
                <w:iCs/>
                <w:sz w:val="24"/>
                <w:szCs w:val="24"/>
              </w:rPr>
              <w:t xml:space="preserve">Understand the role of communication in personal and professional </w:t>
            </w:r>
          </w:p>
          <w:p w:rsidR="00880157" w:rsidRPr="003E0C49" w:rsidRDefault="00880157" w:rsidP="00442B83">
            <w:pPr>
              <w:pStyle w:val="ListParagraph"/>
              <w:numPr>
                <w:ilvl w:val="0"/>
                <w:numId w:val="1"/>
              </w:numPr>
              <w:spacing w:after="0" w:line="240" w:lineRule="auto"/>
              <w:jc w:val="both"/>
              <w:rPr>
                <w:rFonts w:ascii="Times New Roman" w:hAnsi="Times New Roman" w:cs="Times New Roman"/>
                <w:i/>
                <w:iCs/>
                <w:sz w:val="24"/>
                <w:szCs w:val="24"/>
              </w:rPr>
            </w:pPr>
            <w:r w:rsidRPr="003E0C49">
              <w:rPr>
                <w:rFonts w:ascii="Times New Roman" w:hAnsi="Times New Roman" w:cs="Times New Roman"/>
                <w:i/>
                <w:iCs/>
                <w:sz w:val="24"/>
                <w:szCs w:val="24"/>
              </w:rPr>
              <w:t>Develop awareness of appropriate communication strategies</w:t>
            </w:r>
          </w:p>
          <w:p w:rsidR="00880157" w:rsidRPr="003E0C49" w:rsidRDefault="00880157" w:rsidP="00442B83">
            <w:pPr>
              <w:pStyle w:val="ListParagraph"/>
              <w:numPr>
                <w:ilvl w:val="0"/>
                <w:numId w:val="1"/>
              </w:numPr>
              <w:spacing w:after="0" w:line="240" w:lineRule="auto"/>
              <w:jc w:val="both"/>
              <w:rPr>
                <w:rFonts w:ascii="Times New Roman" w:hAnsi="Times New Roman" w:cs="Times New Roman"/>
                <w:sz w:val="24"/>
                <w:szCs w:val="24"/>
              </w:rPr>
            </w:pPr>
            <w:r w:rsidRPr="003E0C49">
              <w:rPr>
                <w:rFonts w:ascii="Times New Roman" w:hAnsi="Times New Roman" w:cs="Times New Roman"/>
                <w:i/>
                <w:iCs/>
                <w:sz w:val="24"/>
                <w:szCs w:val="24"/>
              </w:rPr>
              <w:t>Prepare and present messages with a specific intent</w:t>
            </w:r>
          </w:p>
        </w:tc>
      </w:tr>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0157" w:rsidRPr="003E0C49" w:rsidRDefault="00880157" w:rsidP="00442B83">
            <w:pPr>
              <w:spacing w:line="360" w:lineRule="auto"/>
              <w:jc w:val="center"/>
              <w:rPr>
                <w:rFonts w:ascii="Times New Roman" w:hAnsi="Times New Roman" w:cs="Times New Roman"/>
                <w:b/>
                <w:iCs/>
                <w:sz w:val="24"/>
                <w:szCs w:val="24"/>
              </w:rPr>
            </w:pPr>
            <w:r w:rsidRPr="003E0C49">
              <w:rPr>
                <w:rFonts w:ascii="Times New Roman" w:hAnsi="Times New Roman" w:cs="Times New Roman"/>
                <w:b/>
                <w:iCs/>
                <w:sz w:val="24"/>
                <w:szCs w:val="24"/>
              </w:rPr>
              <w:t>SYLLABUS</w:t>
            </w:r>
          </w:p>
        </w:tc>
      </w:tr>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0157" w:rsidRPr="003E0C49" w:rsidRDefault="00880157" w:rsidP="00442B83">
            <w:pPr>
              <w:spacing w:line="360" w:lineRule="auto"/>
              <w:rPr>
                <w:rFonts w:ascii="Times New Roman" w:hAnsi="Times New Roman" w:cs="Times New Roman"/>
                <w:b/>
                <w:iCs/>
                <w:sz w:val="24"/>
                <w:szCs w:val="24"/>
              </w:rPr>
            </w:pPr>
            <w:r w:rsidRPr="003E0C49">
              <w:rPr>
                <w:rFonts w:ascii="Times New Roman" w:hAnsi="Times New Roman" w:cs="Times New Roman"/>
                <w:b/>
                <w:iCs/>
                <w:sz w:val="24"/>
                <w:szCs w:val="24"/>
              </w:rPr>
              <w:t>UNIT 1: LISTENING SKILLS                                                    12 Hours</w:t>
            </w:r>
          </w:p>
        </w:tc>
      </w:tr>
      <w:tr w:rsidR="00880157" w:rsidRPr="003E0C49" w:rsidTr="00442B83">
        <w:tc>
          <w:tcPr>
            <w:tcW w:w="5807" w:type="dxa"/>
            <w:tcBorders>
              <w:top w:val="single" w:sz="4" w:space="0" w:color="auto"/>
              <w:left w:val="single" w:sz="4" w:space="0" w:color="auto"/>
              <w:bottom w:val="single" w:sz="4" w:space="0" w:color="auto"/>
              <w:right w:val="single" w:sz="4" w:space="0" w:color="auto"/>
            </w:tcBorders>
            <w:hideMark/>
          </w:tcPr>
          <w:p w:rsidR="00880157" w:rsidRPr="003E0C49" w:rsidRDefault="00880157" w:rsidP="00442B83">
            <w:pPr>
              <w:pStyle w:val="ListParagraph"/>
              <w:numPr>
                <w:ilvl w:val="0"/>
                <w:numId w:val="4"/>
              </w:numPr>
              <w:spacing w:after="0" w:line="240" w:lineRule="auto"/>
              <w:jc w:val="both"/>
              <w:rPr>
                <w:rFonts w:ascii="Times New Roman" w:hAnsi="Times New Roman" w:cs="Times New Roman"/>
                <w:sz w:val="24"/>
                <w:szCs w:val="24"/>
                <w:u w:val="single"/>
              </w:rPr>
            </w:pPr>
            <w:r w:rsidRPr="003E0C49">
              <w:rPr>
                <w:rFonts w:ascii="Times New Roman" w:hAnsi="Times New Roman" w:cs="Times New Roman"/>
                <w:sz w:val="24"/>
                <w:szCs w:val="24"/>
              </w:rPr>
              <w:t xml:space="preserve">Importance of Listening </w:t>
            </w:r>
          </w:p>
          <w:p w:rsidR="00880157" w:rsidRPr="003E0C49" w:rsidRDefault="00880157" w:rsidP="00442B83">
            <w:pPr>
              <w:pStyle w:val="ListParagraph"/>
              <w:numPr>
                <w:ilvl w:val="0"/>
                <w:numId w:val="4"/>
              </w:numPr>
              <w:spacing w:after="0" w:line="240" w:lineRule="auto"/>
              <w:jc w:val="both"/>
              <w:rPr>
                <w:rFonts w:ascii="Times New Roman" w:hAnsi="Times New Roman" w:cs="Times New Roman"/>
                <w:sz w:val="24"/>
                <w:szCs w:val="24"/>
                <w:u w:val="single"/>
              </w:rPr>
            </w:pPr>
            <w:r w:rsidRPr="003E0C49">
              <w:rPr>
                <w:rFonts w:ascii="Times New Roman" w:hAnsi="Times New Roman" w:cs="Times New Roman"/>
                <w:sz w:val="24"/>
                <w:szCs w:val="24"/>
              </w:rPr>
              <w:t>Types of Listening</w:t>
            </w:r>
          </w:p>
          <w:p w:rsidR="00880157" w:rsidRPr="003E0C49" w:rsidRDefault="00880157" w:rsidP="00442B83">
            <w:pPr>
              <w:pStyle w:val="ListParagraph"/>
              <w:numPr>
                <w:ilvl w:val="0"/>
                <w:numId w:val="4"/>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 xml:space="preserve">Barriers to Listening </w:t>
            </w:r>
          </w:p>
          <w:p w:rsidR="00880157" w:rsidRPr="003E0C49" w:rsidRDefault="00880157" w:rsidP="00442B83">
            <w:pPr>
              <w:pStyle w:val="ListParagraph"/>
              <w:numPr>
                <w:ilvl w:val="0"/>
                <w:numId w:val="4"/>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Effective Listening</w:t>
            </w:r>
          </w:p>
          <w:p w:rsidR="00880157" w:rsidRPr="003E0C49" w:rsidRDefault="00880157" w:rsidP="00442B83">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880157" w:rsidRPr="003E0C49" w:rsidRDefault="00880157" w:rsidP="00442B83">
            <w:pPr>
              <w:spacing w:line="360" w:lineRule="auto"/>
              <w:jc w:val="both"/>
              <w:rPr>
                <w:rFonts w:ascii="Times New Roman" w:hAnsi="Times New Roman" w:cs="Times New Roman"/>
                <w:b/>
                <w:iCs/>
                <w:sz w:val="24"/>
                <w:szCs w:val="24"/>
              </w:rPr>
            </w:pPr>
          </w:p>
          <w:p w:rsidR="00880157" w:rsidRPr="003E0C49" w:rsidRDefault="00880157" w:rsidP="00442B83">
            <w:pPr>
              <w:spacing w:line="360" w:lineRule="auto"/>
              <w:jc w:val="both"/>
              <w:rPr>
                <w:rFonts w:ascii="Times New Roman" w:hAnsi="Times New Roman" w:cs="Times New Roman"/>
                <w:bCs/>
                <w:iCs/>
                <w:sz w:val="24"/>
                <w:szCs w:val="24"/>
              </w:rPr>
            </w:pPr>
            <w:r w:rsidRPr="003E0C49">
              <w:rPr>
                <w:rFonts w:ascii="Times New Roman" w:hAnsi="Times New Roman" w:cs="Times New Roman"/>
                <w:bCs/>
                <w:iCs/>
                <w:sz w:val="24"/>
                <w:szCs w:val="24"/>
              </w:rPr>
              <w:t>Knowledge Oriented</w:t>
            </w:r>
          </w:p>
        </w:tc>
      </w:tr>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0157" w:rsidRPr="003E0C49" w:rsidRDefault="00880157" w:rsidP="00442B83">
            <w:pPr>
              <w:spacing w:line="360" w:lineRule="auto"/>
              <w:jc w:val="both"/>
              <w:rPr>
                <w:rFonts w:ascii="Times New Roman" w:hAnsi="Times New Roman" w:cs="Times New Roman"/>
                <w:b/>
                <w:iCs/>
                <w:sz w:val="24"/>
                <w:szCs w:val="24"/>
              </w:rPr>
            </w:pPr>
            <w:r w:rsidRPr="003E0C49">
              <w:rPr>
                <w:rFonts w:ascii="Times New Roman" w:hAnsi="Times New Roman" w:cs="Times New Roman"/>
                <w:b/>
                <w:iCs/>
                <w:sz w:val="24"/>
                <w:szCs w:val="24"/>
              </w:rPr>
              <w:t>UNIT 2: SPEAKING SKILLS                                                       12 Hours</w:t>
            </w:r>
          </w:p>
        </w:tc>
      </w:tr>
      <w:tr w:rsidR="00880157" w:rsidRPr="003E0C49" w:rsidTr="00442B83">
        <w:trPr>
          <w:trHeight w:val="613"/>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0157" w:rsidRPr="003E0C49" w:rsidRDefault="00880157" w:rsidP="00442B83">
            <w:pPr>
              <w:pStyle w:val="ListParagraph"/>
              <w:numPr>
                <w:ilvl w:val="0"/>
                <w:numId w:val="5"/>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Sounds of English</w:t>
            </w:r>
          </w:p>
          <w:p w:rsidR="00880157" w:rsidRPr="003E0C49" w:rsidRDefault="00880157" w:rsidP="00442B83">
            <w:pPr>
              <w:pStyle w:val="ListParagraph"/>
              <w:numPr>
                <w:ilvl w:val="0"/>
                <w:numId w:val="5"/>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 xml:space="preserve"> Vowels and Consonants </w:t>
            </w:r>
          </w:p>
          <w:p w:rsidR="00880157" w:rsidRPr="003E0C49" w:rsidRDefault="00880157" w:rsidP="00442B83">
            <w:pPr>
              <w:pStyle w:val="ListParagraph"/>
              <w:numPr>
                <w:ilvl w:val="0"/>
                <w:numId w:val="5"/>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Word Accent</w:t>
            </w:r>
          </w:p>
          <w:p w:rsidR="00880157" w:rsidRPr="003E0C49" w:rsidRDefault="00880157" w:rsidP="00442B83">
            <w:pPr>
              <w:pStyle w:val="ListParagraph"/>
              <w:numPr>
                <w:ilvl w:val="0"/>
                <w:numId w:val="5"/>
              </w:numPr>
              <w:spacing w:after="0" w:line="240" w:lineRule="auto"/>
              <w:jc w:val="both"/>
              <w:rPr>
                <w:rFonts w:ascii="Times New Roman" w:hAnsi="Times New Roman" w:cs="Times New Roman"/>
                <w:b/>
                <w:bCs/>
                <w:sz w:val="24"/>
                <w:szCs w:val="24"/>
              </w:rPr>
            </w:pPr>
            <w:r w:rsidRPr="003E0C49">
              <w:rPr>
                <w:rFonts w:ascii="Times New Roman" w:hAnsi="Times New Roman" w:cs="Times New Roman"/>
                <w:sz w:val="24"/>
                <w:szCs w:val="24"/>
              </w:rPr>
              <w:t>Intonation</w:t>
            </w:r>
          </w:p>
          <w:p w:rsidR="00880157" w:rsidRPr="003E0C49" w:rsidRDefault="00880157" w:rsidP="00442B83">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880157" w:rsidRPr="003E0C49" w:rsidRDefault="00880157" w:rsidP="00442B83">
            <w:pPr>
              <w:spacing w:line="360" w:lineRule="auto"/>
              <w:jc w:val="both"/>
              <w:rPr>
                <w:rFonts w:ascii="Times New Roman" w:hAnsi="Times New Roman" w:cs="Times New Roman"/>
                <w:bCs/>
                <w:iCs/>
                <w:sz w:val="24"/>
                <w:szCs w:val="24"/>
              </w:rPr>
            </w:pPr>
          </w:p>
          <w:p w:rsidR="00880157" w:rsidRPr="003E0C49" w:rsidRDefault="00880157" w:rsidP="00442B83">
            <w:pPr>
              <w:spacing w:line="360" w:lineRule="auto"/>
              <w:jc w:val="both"/>
              <w:rPr>
                <w:rFonts w:ascii="Times New Roman" w:hAnsi="Times New Roman" w:cs="Times New Roman"/>
                <w:bCs/>
                <w:iCs/>
                <w:sz w:val="24"/>
                <w:szCs w:val="24"/>
              </w:rPr>
            </w:pPr>
            <w:r w:rsidRPr="003E0C49">
              <w:rPr>
                <w:rFonts w:ascii="Times New Roman" w:hAnsi="Times New Roman" w:cs="Times New Roman"/>
                <w:bCs/>
                <w:iCs/>
                <w:sz w:val="24"/>
                <w:szCs w:val="24"/>
              </w:rPr>
              <w:t>Knowledge Oriented</w:t>
            </w:r>
          </w:p>
        </w:tc>
      </w:tr>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0157" w:rsidRPr="003E0C49" w:rsidRDefault="00880157" w:rsidP="00442B83">
            <w:pPr>
              <w:spacing w:line="360" w:lineRule="auto"/>
              <w:jc w:val="both"/>
              <w:rPr>
                <w:rFonts w:ascii="Times New Roman" w:hAnsi="Times New Roman" w:cs="Times New Roman"/>
                <w:bCs/>
                <w:iCs/>
                <w:sz w:val="24"/>
                <w:szCs w:val="24"/>
              </w:rPr>
            </w:pPr>
            <w:r w:rsidRPr="003E0C49">
              <w:rPr>
                <w:rFonts w:ascii="Times New Roman" w:hAnsi="Times New Roman" w:cs="Times New Roman"/>
                <w:b/>
                <w:iCs/>
                <w:sz w:val="24"/>
                <w:szCs w:val="24"/>
              </w:rPr>
              <w:lastRenderedPageBreak/>
              <w:t>UNIT 3:  GRAMMAR                                                                     12Hours</w:t>
            </w:r>
          </w:p>
        </w:tc>
      </w:tr>
      <w:tr w:rsidR="00880157" w:rsidRPr="003E0C49" w:rsidTr="00442B8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0157" w:rsidRPr="003E0C49" w:rsidRDefault="00880157" w:rsidP="00442B83">
            <w:pPr>
              <w:pStyle w:val="ListParagraph"/>
              <w:numPr>
                <w:ilvl w:val="0"/>
                <w:numId w:val="6"/>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Concord</w:t>
            </w:r>
          </w:p>
          <w:p w:rsidR="00880157" w:rsidRPr="003E0C49" w:rsidRDefault="00880157" w:rsidP="00442B83">
            <w:pPr>
              <w:pStyle w:val="ListParagraph"/>
              <w:numPr>
                <w:ilvl w:val="0"/>
                <w:numId w:val="6"/>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Modals</w:t>
            </w:r>
          </w:p>
          <w:p w:rsidR="00880157" w:rsidRPr="003E0C49" w:rsidRDefault="00880157" w:rsidP="00442B83">
            <w:pPr>
              <w:pStyle w:val="ListParagraph"/>
              <w:numPr>
                <w:ilvl w:val="0"/>
                <w:numId w:val="6"/>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Tenses [Present/Past/Future]</w:t>
            </w:r>
          </w:p>
          <w:p w:rsidR="00880157" w:rsidRPr="003E0C49" w:rsidRDefault="00880157" w:rsidP="00442B83">
            <w:pPr>
              <w:pStyle w:val="ListParagraph"/>
              <w:numPr>
                <w:ilvl w:val="0"/>
                <w:numId w:val="6"/>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Articles</w:t>
            </w:r>
          </w:p>
          <w:p w:rsidR="00880157" w:rsidRPr="003E0C49" w:rsidRDefault="00880157" w:rsidP="00442B83">
            <w:pPr>
              <w:pStyle w:val="ListParagraph"/>
              <w:numPr>
                <w:ilvl w:val="0"/>
                <w:numId w:val="6"/>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Prepositions</w:t>
            </w:r>
          </w:p>
          <w:p w:rsidR="00880157" w:rsidRPr="003E0C49" w:rsidRDefault="00880157" w:rsidP="00442B83">
            <w:pPr>
              <w:pStyle w:val="ListParagraph"/>
              <w:numPr>
                <w:ilvl w:val="0"/>
                <w:numId w:val="6"/>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 xml:space="preserve">Question Tags </w:t>
            </w:r>
          </w:p>
          <w:p w:rsidR="00880157" w:rsidRPr="003E0C49" w:rsidRDefault="00880157" w:rsidP="00442B83">
            <w:pPr>
              <w:pStyle w:val="ListParagraph"/>
              <w:numPr>
                <w:ilvl w:val="0"/>
                <w:numId w:val="6"/>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Sentence Transformation [Voice, Reported Speech &amp; Degrees of Comparison]</w:t>
            </w:r>
          </w:p>
          <w:p w:rsidR="00880157" w:rsidRPr="003E0C49" w:rsidRDefault="00880157" w:rsidP="00442B83">
            <w:pPr>
              <w:pStyle w:val="ListParagraph"/>
              <w:numPr>
                <w:ilvl w:val="0"/>
                <w:numId w:val="6"/>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 xml:space="preserve"> Error Correction</w:t>
            </w:r>
          </w:p>
          <w:p w:rsidR="00880157" w:rsidRPr="003E0C49" w:rsidRDefault="00880157" w:rsidP="00442B83">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880157" w:rsidRPr="003E0C49" w:rsidRDefault="00880157" w:rsidP="00442B83">
            <w:pPr>
              <w:spacing w:line="360" w:lineRule="auto"/>
              <w:jc w:val="both"/>
              <w:rPr>
                <w:rFonts w:ascii="Times New Roman" w:hAnsi="Times New Roman" w:cs="Times New Roman"/>
                <w:bCs/>
                <w:iCs/>
                <w:sz w:val="24"/>
                <w:szCs w:val="24"/>
              </w:rPr>
            </w:pPr>
          </w:p>
          <w:p w:rsidR="00880157" w:rsidRPr="003E0C49" w:rsidRDefault="00880157" w:rsidP="00442B83">
            <w:pPr>
              <w:spacing w:line="360" w:lineRule="auto"/>
              <w:jc w:val="both"/>
              <w:rPr>
                <w:rFonts w:ascii="Times New Roman" w:hAnsi="Times New Roman" w:cs="Times New Roman"/>
                <w:bCs/>
                <w:iCs/>
                <w:sz w:val="24"/>
                <w:szCs w:val="24"/>
              </w:rPr>
            </w:pPr>
          </w:p>
          <w:p w:rsidR="00880157" w:rsidRPr="003E0C49" w:rsidRDefault="00880157" w:rsidP="00442B83">
            <w:pPr>
              <w:spacing w:line="360" w:lineRule="auto"/>
              <w:jc w:val="both"/>
              <w:rPr>
                <w:rFonts w:ascii="Times New Roman" w:hAnsi="Times New Roman" w:cs="Times New Roman"/>
                <w:bCs/>
                <w:iCs/>
                <w:sz w:val="24"/>
                <w:szCs w:val="24"/>
              </w:rPr>
            </w:pPr>
          </w:p>
          <w:p w:rsidR="00880157" w:rsidRPr="003E0C49" w:rsidRDefault="00880157" w:rsidP="00442B83">
            <w:pPr>
              <w:spacing w:line="360" w:lineRule="auto"/>
              <w:jc w:val="both"/>
              <w:rPr>
                <w:rFonts w:ascii="Times New Roman" w:hAnsi="Times New Roman" w:cs="Times New Roman"/>
                <w:bCs/>
                <w:iCs/>
                <w:sz w:val="24"/>
                <w:szCs w:val="24"/>
              </w:rPr>
            </w:pPr>
            <w:r w:rsidRPr="003E0C49">
              <w:rPr>
                <w:rFonts w:ascii="Times New Roman" w:hAnsi="Times New Roman" w:cs="Times New Roman"/>
                <w:bCs/>
                <w:iCs/>
                <w:sz w:val="24"/>
                <w:szCs w:val="24"/>
              </w:rPr>
              <w:t>Skill Development</w:t>
            </w:r>
          </w:p>
        </w:tc>
      </w:tr>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0157" w:rsidRPr="003E0C49" w:rsidRDefault="00880157" w:rsidP="00442B83">
            <w:pPr>
              <w:spacing w:line="360" w:lineRule="auto"/>
              <w:jc w:val="both"/>
              <w:rPr>
                <w:rFonts w:ascii="Times New Roman" w:hAnsi="Times New Roman" w:cs="Times New Roman"/>
                <w:b/>
                <w:iCs/>
                <w:sz w:val="24"/>
                <w:szCs w:val="24"/>
              </w:rPr>
            </w:pPr>
            <w:r w:rsidRPr="003E0C49">
              <w:rPr>
                <w:rFonts w:ascii="Times New Roman" w:hAnsi="Times New Roman" w:cs="Times New Roman"/>
                <w:b/>
                <w:iCs/>
                <w:sz w:val="24"/>
                <w:szCs w:val="24"/>
              </w:rPr>
              <w:t>UNIT 4:   WRITING                                                                              12 Hours</w:t>
            </w:r>
          </w:p>
        </w:tc>
      </w:tr>
      <w:tr w:rsidR="00880157" w:rsidRPr="003E0C49" w:rsidTr="00442B83">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0157" w:rsidRPr="003E0C49" w:rsidRDefault="00880157" w:rsidP="00442B83">
            <w:pPr>
              <w:pStyle w:val="ListParagraph"/>
              <w:numPr>
                <w:ilvl w:val="0"/>
                <w:numId w:val="7"/>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 xml:space="preserve">Punctuation </w:t>
            </w:r>
          </w:p>
          <w:p w:rsidR="00880157" w:rsidRPr="003E0C49" w:rsidRDefault="00880157" w:rsidP="00442B83">
            <w:pPr>
              <w:pStyle w:val="ListParagraph"/>
              <w:numPr>
                <w:ilvl w:val="0"/>
                <w:numId w:val="7"/>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 xml:space="preserve">Spelling </w:t>
            </w:r>
          </w:p>
          <w:p w:rsidR="00880157" w:rsidRPr="003E0C49" w:rsidRDefault="00880157" w:rsidP="00442B83">
            <w:pPr>
              <w:pStyle w:val="ListParagraph"/>
              <w:numPr>
                <w:ilvl w:val="0"/>
                <w:numId w:val="7"/>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Paragraph Writing</w:t>
            </w:r>
          </w:p>
          <w:p w:rsidR="00880157" w:rsidRPr="003E0C49" w:rsidRDefault="00880157" w:rsidP="00442B83">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880157" w:rsidRPr="003E0C49" w:rsidRDefault="00880157" w:rsidP="00442B83">
            <w:pPr>
              <w:spacing w:line="360" w:lineRule="auto"/>
              <w:jc w:val="both"/>
              <w:rPr>
                <w:rFonts w:ascii="Times New Roman" w:hAnsi="Times New Roman" w:cs="Times New Roman"/>
                <w:bCs/>
                <w:iCs/>
                <w:sz w:val="24"/>
                <w:szCs w:val="24"/>
              </w:rPr>
            </w:pPr>
          </w:p>
          <w:p w:rsidR="00880157" w:rsidRPr="003E0C49" w:rsidRDefault="00880157" w:rsidP="00442B83">
            <w:pPr>
              <w:spacing w:line="360" w:lineRule="auto"/>
              <w:jc w:val="both"/>
              <w:rPr>
                <w:rFonts w:ascii="Times New Roman" w:hAnsi="Times New Roman" w:cs="Times New Roman"/>
                <w:bCs/>
                <w:iCs/>
                <w:sz w:val="24"/>
                <w:szCs w:val="24"/>
              </w:rPr>
            </w:pPr>
            <w:r w:rsidRPr="003E0C49">
              <w:rPr>
                <w:rFonts w:ascii="Times New Roman" w:hAnsi="Times New Roman" w:cs="Times New Roman"/>
                <w:bCs/>
                <w:iCs/>
                <w:sz w:val="24"/>
                <w:szCs w:val="24"/>
              </w:rPr>
              <w:t>Skill Development</w:t>
            </w:r>
          </w:p>
        </w:tc>
      </w:tr>
      <w:tr w:rsidR="00880157" w:rsidRPr="003E0C49" w:rsidTr="00442B83">
        <w:trPr>
          <w:trHeight w:val="408"/>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0157" w:rsidRPr="003E0C49" w:rsidRDefault="00880157" w:rsidP="00442B83">
            <w:pPr>
              <w:jc w:val="both"/>
              <w:rPr>
                <w:rFonts w:ascii="Times New Roman" w:hAnsi="Times New Roman" w:cs="Times New Roman"/>
                <w:b/>
                <w:iCs/>
                <w:sz w:val="24"/>
                <w:szCs w:val="24"/>
              </w:rPr>
            </w:pPr>
            <w:r w:rsidRPr="003E0C49">
              <w:rPr>
                <w:rFonts w:ascii="Times New Roman" w:hAnsi="Times New Roman" w:cs="Times New Roman"/>
                <w:b/>
                <w:sz w:val="24"/>
                <w:szCs w:val="24"/>
              </w:rPr>
              <w:t>UNIT 5: SOFT SKILLS                                                                    12</w:t>
            </w:r>
            <w:r w:rsidRPr="003E0C49">
              <w:rPr>
                <w:rFonts w:ascii="Times New Roman" w:hAnsi="Times New Roman" w:cs="Times New Roman"/>
                <w:b/>
                <w:iCs/>
                <w:sz w:val="24"/>
                <w:szCs w:val="24"/>
              </w:rPr>
              <w:t xml:space="preserve"> Hours</w:t>
            </w:r>
          </w:p>
          <w:p w:rsidR="00880157" w:rsidRPr="003E0C49" w:rsidRDefault="00880157" w:rsidP="00442B83">
            <w:pPr>
              <w:jc w:val="both"/>
              <w:rPr>
                <w:rFonts w:ascii="Times New Roman" w:hAnsi="Times New Roman" w:cs="Times New Roman"/>
                <w:b/>
                <w:sz w:val="24"/>
                <w:szCs w:val="24"/>
              </w:rPr>
            </w:pPr>
          </w:p>
        </w:tc>
      </w:tr>
      <w:tr w:rsidR="00880157" w:rsidRPr="003E0C49" w:rsidTr="00442B83">
        <w:trPr>
          <w:trHeight w:val="502"/>
        </w:trPr>
        <w:tc>
          <w:tcPr>
            <w:tcW w:w="5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80157" w:rsidRPr="003E0C49" w:rsidRDefault="00880157" w:rsidP="00442B83">
            <w:pPr>
              <w:pStyle w:val="ListParagraph"/>
              <w:numPr>
                <w:ilvl w:val="0"/>
                <w:numId w:val="8"/>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 xml:space="preserve">SWOC </w:t>
            </w:r>
          </w:p>
          <w:p w:rsidR="00880157" w:rsidRPr="003E0C49" w:rsidRDefault="00880157" w:rsidP="00442B83">
            <w:pPr>
              <w:pStyle w:val="ListParagraph"/>
              <w:numPr>
                <w:ilvl w:val="0"/>
                <w:numId w:val="8"/>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 xml:space="preserve">Attitude </w:t>
            </w:r>
          </w:p>
          <w:p w:rsidR="00880157" w:rsidRPr="003E0C49" w:rsidRDefault="00880157" w:rsidP="00442B83">
            <w:pPr>
              <w:pStyle w:val="ListParagraph"/>
              <w:numPr>
                <w:ilvl w:val="0"/>
                <w:numId w:val="8"/>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 xml:space="preserve">Emotional Intelligence </w:t>
            </w:r>
          </w:p>
          <w:p w:rsidR="00880157" w:rsidRPr="003E0C49" w:rsidRDefault="00880157" w:rsidP="00442B83">
            <w:pPr>
              <w:pStyle w:val="ListParagraph"/>
              <w:numPr>
                <w:ilvl w:val="0"/>
                <w:numId w:val="8"/>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Telephone</w:t>
            </w:r>
          </w:p>
          <w:p w:rsidR="00880157" w:rsidRPr="003E0C49" w:rsidRDefault="00880157" w:rsidP="00442B83">
            <w:pPr>
              <w:pStyle w:val="ListParagraph"/>
              <w:numPr>
                <w:ilvl w:val="0"/>
                <w:numId w:val="8"/>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Etiquette</w:t>
            </w:r>
          </w:p>
          <w:p w:rsidR="00880157" w:rsidRPr="003E0C49" w:rsidRDefault="00880157" w:rsidP="00442B83">
            <w:pPr>
              <w:pStyle w:val="ListParagraph"/>
              <w:numPr>
                <w:ilvl w:val="0"/>
                <w:numId w:val="8"/>
              </w:numPr>
              <w:spacing w:after="0" w:line="240" w:lineRule="auto"/>
              <w:jc w:val="both"/>
              <w:rPr>
                <w:rFonts w:ascii="Times New Roman" w:hAnsi="Times New Roman" w:cs="Times New Roman"/>
                <w:sz w:val="24"/>
                <w:szCs w:val="24"/>
              </w:rPr>
            </w:pPr>
            <w:r w:rsidRPr="003E0C49">
              <w:rPr>
                <w:rFonts w:ascii="Times New Roman" w:hAnsi="Times New Roman" w:cs="Times New Roman"/>
                <w:sz w:val="24"/>
                <w:szCs w:val="24"/>
              </w:rPr>
              <w:t>Interpersonal-Skills</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rsidR="00880157" w:rsidRPr="003E0C49" w:rsidRDefault="00880157" w:rsidP="00442B83">
            <w:pPr>
              <w:spacing w:line="360" w:lineRule="auto"/>
              <w:jc w:val="both"/>
              <w:rPr>
                <w:rFonts w:ascii="Times New Roman" w:hAnsi="Times New Roman" w:cs="Times New Roman"/>
                <w:bCs/>
                <w:iCs/>
                <w:sz w:val="24"/>
                <w:szCs w:val="24"/>
              </w:rPr>
            </w:pPr>
          </w:p>
          <w:p w:rsidR="00880157" w:rsidRPr="003E0C49" w:rsidRDefault="00880157" w:rsidP="00442B83">
            <w:pPr>
              <w:spacing w:line="360" w:lineRule="auto"/>
              <w:jc w:val="both"/>
              <w:rPr>
                <w:rFonts w:ascii="Times New Roman" w:hAnsi="Times New Roman" w:cs="Times New Roman"/>
                <w:bCs/>
                <w:iCs/>
                <w:sz w:val="24"/>
                <w:szCs w:val="24"/>
              </w:rPr>
            </w:pPr>
          </w:p>
          <w:p w:rsidR="00880157" w:rsidRPr="003E0C49" w:rsidRDefault="00880157" w:rsidP="00442B83">
            <w:pPr>
              <w:spacing w:line="360" w:lineRule="auto"/>
              <w:jc w:val="both"/>
              <w:rPr>
                <w:rFonts w:ascii="Times New Roman" w:hAnsi="Times New Roman" w:cs="Times New Roman"/>
                <w:bCs/>
                <w:iCs/>
                <w:sz w:val="24"/>
                <w:szCs w:val="24"/>
              </w:rPr>
            </w:pPr>
            <w:r w:rsidRPr="003E0C49">
              <w:rPr>
                <w:rFonts w:ascii="Times New Roman" w:hAnsi="Times New Roman" w:cs="Times New Roman"/>
                <w:bCs/>
                <w:iCs/>
                <w:sz w:val="24"/>
                <w:szCs w:val="24"/>
              </w:rPr>
              <w:t>Employability</w:t>
            </w:r>
          </w:p>
          <w:p w:rsidR="00880157" w:rsidRPr="003E0C49" w:rsidRDefault="00880157" w:rsidP="00442B83">
            <w:pPr>
              <w:spacing w:line="360" w:lineRule="auto"/>
              <w:jc w:val="both"/>
              <w:rPr>
                <w:rFonts w:ascii="Times New Roman" w:hAnsi="Times New Roman" w:cs="Times New Roman"/>
                <w:bCs/>
                <w:iCs/>
                <w:sz w:val="24"/>
                <w:szCs w:val="24"/>
              </w:rPr>
            </w:pPr>
          </w:p>
        </w:tc>
      </w:tr>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0157" w:rsidRPr="003E0C49" w:rsidRDefault="00880157" w:rsidP="00442B83">
            <w:pPr>
              <w:spacing w:line="360" w:lineRule="auto"/>
              <w:jc w:val="both"/>
              <w:rPr>
                <w:rFonts w:ascii="Times New Roman" w:hAnsi="Times New Roman" w:cs="Times New Roman"/>
                <w:b/>
                <w:sz w:val="24"/>
                <w:szCs w:val="24"/>
              </w:rPr>
            </w:pPr>
            <w:r w:rsidRPr="003E0C49">
              <w:rPr>
                <w:rFonts w:ascii="Times New Roman" w:hAnsi="Times New Roman" w:cs="Times New Roman"/>
                <w:b/>
                <w:sz w:val="24"/>
                <w:szCs w:val="24"/>
              </w:rPr>
              <w:t>REFERENCE BOOKS:</w:t>
            </w:r>
          </w:p>
        </w:tc>
      </w:tr>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80157" w:rsidRPr="003E0C49" w:rsidRDefault="00880157" w:rsidP="00442B83">
            <w:pPr>
              <w:pStyle w:val="ListParagraph"/>
              <w:numPr>
                <w:ilvl w:val="0"/>
                <w:numId w:val="3"/>
              </w:numPr>
              <w:spacing w:after="0" w:line="240" w:lineRule="auto"/>
              <w:jc w:val="both"/>
              <w:rPr>
                <w:rFonts w:ascii="Times New Roman" w:hAnsi="Times New Roman" w:cs="Times New Roman"/>
                <w:sz w:val="24"/>
                <w:szCs w:val="24"/>
              </w:rPr>
            </w:pPr>
            <w:r w:rsidRPr="003E0C49">
              <w:rPr>
                <w:rFonts w:ascii="Times New Roman" w:hAnsi="Times New Roman" w:cs="Times New Roman"/>
                <w:i/>
                <w:iCs/>
                <w:sz w:val="24"/>
                <w:szCs w:val="24"/>
              </w:rPr>
              <w:t xml:space="preserve">Soft Skills, </w:t>
            </w:r>
            <w:r w:rsidRPr="003E0C49">
              <w:rPr>
                <w:rFonts w:ascii="Times New Roman" w:hAnsi="Times New Roman" w:cs="Times New Roman"/>
                <w:sz w:val="24"/>
                <w:szCs w:val="24"/>
              </w:rPr>
              <w:t xml:space="preserve">Dr. Alex (New Delhi: S. </w:t>
            </w:r>
            <w:proofErr w:type="spellStart"/>
            <w:r w:rsidRPr="003E0C49">
              <w:rPr>
                <w:rFonts w:ascii="Times New Roman" w:hAnsi="Times New Roman" w:cs="Times New Roman"/>
                <w:sz w:val="24"/>
                <w:szCs w:val="24"/>
              </w:rPr>
              <w:t>Chand</w:t>
            </w:r>
            <w:proofErr w:type="spellEnd"/>
            <w:r w:rsidRPr="003E0C49">
              <w:rPr>
                <w:rFonts w:ascii="Times New Roman" w:hAnsi="Times New Roman" w:cs="Times New Roman"/>
                <w:sz w:val="24"/>
                <w:szCs w:val="24"/>
              </w:rPr>
              <w:t xml:space="preserve"> &amp;Company Ltd) 2009.</w:t>
            </w:r>
          </w:p>
          <w:p w:rsidR="00880157" w:rsidRPr="003E0C49" w:rsidRDefault="00880157" w:rsidP="00442B83">
            <w:pPr>
              <w:pStyle w:val="ListParagraph"/>
              <w:numPr>
                <w:ilvl w:val="0"/>
                <w:numId w:val="3"/>
              </w:numPr>
              <w:spacing w:after="0" w:line="240" w:lineRule="auto"/>
              <w:jc w:val="both"/>
              <w:rPr>
                <w:rFonts w:ascii="Times New Roman" w:hAnsi="Times New Roman" w:cs="Times New Roman"/>
                <w:sz w:val="24"/>
                <w:szCs w:val="24"/>
              </w:rPr>
            </w:pPr>
            <w:r w:rsidRPr="003E0C49">
              <w:rPr>
                <w:rFonts w:ascii="Times New Roman" w:hAnsi="Times New Roman" w:cs="Times New Roman"/>
                <w:i/>
                <w:iCs/>
                <w:sz w:val="24"/>
                <w:szCs w:val="24"/>
              </w:rPr>
              <w:t xml:space="preserve">Interpersonal Skills Training, </w:t>
            </w:r>
            <w:r w:rsidRPr="003E0C49">
              <w:rPr>
                <w:rFonts w:ascii="Times New Roman" w:hAnsi="Times New Roman" w:cs="Times New Roman"/>
                <w:sz w:val="24"/>
                <w:szCs w:val="24"/>
              </w:rPr>
              <w:t xml:space="preserve">Philip </w:t>
            </w:r>
            <w:proofErr w:type="spellStart"/>
            <w:r w:rsidRPr="003E0C49">
              <w:rPr>
                <w:rFonts w:ascii="Times New Roman" w:hAnsi="Times New Roman" w:cs="Times New Roman"/>
                <w:sz w:val="24"/>
                <w:szCs w:val="24"/>
              </w:rPr>
              <w:t>Burnard</w:t>
            </w:r>
            <w:proofErr w:type="spellEnd"/>
            <w:r w:rsidRPr="003E0C49">
              <w:rPr>
                <w:rFonts w:ascii="Times New Roman" w:hAnsi="Times New Roman" w:cs="Times New Roman"/>
                <w:sz w:val="24"/>
                <w:szCs w:val="24"/>
              </w:rPr>
              <w:t xml:space="preserve"> (New Delhi: Viva Books Private Ltd)</w:t>
            </w:r>
          </w:p>
          <w:p w:rsidR="00880157" w:rsidRPr="003E0C49" w:rsidRDefault="00880157" w:rsidP="00442B83">
            <w:pPr>
              <w:pStyle w:val="ListParagraph"/>
              <w:numPr>
                <w:ilvl w:val="0"/>
                <w:numId w:val="3"/>
              </w:numPr>
              <w:spacing w:after="0" w:line="240" w:lineRule="auto"/>
              <w:jc w:val="both"/>
              <w:rPr>
                <w:rFonts w:ascii="Times New Roman" w:hAnsi="Times New Roman" w:cs="Times New Roman"/>
                <w:sz w:val="24"/>
                <w:szCs w:val="24"/>
              </w:rPr>
            </w:pPr>
            <w:r w:rsidRPr="003E0C49">
              <w:rPr>
                <w:rFonts w:ascii="Times New Roman" w:hAnsi="Times New Roman" w:cs="Times New Roman"/>
                <w:i/>
                <w:iCs/>
                <w:sz w:val="24"/>
                <w:szCs w:val="24"/>
              </w:rPr>
              <w:t xml:space="preserve">Soft Skills for Everyone, </w:t>
            </w:r>
            <w:r w:rsidRPr="003E0C49">
              <w:rPr>
                <w:rFonts w:ascii="Times New Roman" w:hAnsi="Times New Roman" w:cs="Times New Roman"/>
                <w:sz w:val="24"/>
                <w:szCs w:val="24"/>
              </w:rPr>
              <w:t xml:space="preserve">Jeff Butterfield (New Delhi: </w:t>
            </w:r>
            <w:proofErr w:type="spellStart"/>
            <w:r w:rsidRPr="003E0C49">
              <w:rPr>
                <w:rFonts w:ascii="Times New Roman" w:hAnsi="Times New Roman" w:cs="Times New Roman"/>
                <w:sz w:val="24"/>
                <w:szCs w:val="24"/>
              </w:rPr>
              <w:t>Cengage</w:t>
            </w:r>
            <w:proofErr w:type="spellEnd"/>
            <w:r w:rsidRPr="003E0C49">
              <w:rPr>
                <w:rFonts w:ascii="Times New Roman" w:hAnsi="Times New Roman" w:cs="Times New Roman"/>
                <w:sz w:val="24"/>
                <w:szCs w:val="24"/>
              </w:rPr>
              <w:t xml:space="preserve"> Learning India </w:t>
            </w:r>
            <w:proofErr w:type="spellStart"/>
            <w:r w:rsidRPr="003E0C49">
              <w:rPr>
                <w:rFonts w:ascii="Times New Roman" w:hAnsi="Times New Roman" w:cs="Times New Roman"/>
                <w:sz w:val="24"/>
                <w:szCs w:val="24"/>
              </w:rPr>
              <w:t>Pvt</w:t>
            </w:r>
            <w:proofErr w:type="spellEnd"/>
            <w:r w:rsidRPr="003E0C49">
              <w:rPr>
                <w:rFonts w:ascii="Times New Roman" w:hAnsi="Times New Roman" w:cs="Times New Roman"/>
                <w:sz w:val="24"/>
                <w:szCs w:val="24"/>
              </w:rPr>
              <w:t xml:space="preserve"> Ltd) 2012</w:t>
            </w:r>
          </w:p>
          <w:p w:rsidR="00880157" w:rsidRPr="003E0C49" w:rsidRDefault="00880157" w:rsidP="00442B83">
            <w:pPr>
              <w:pStyle w:val="ListParagraph"/>
              <w:numPr>
                <w:ilvl w:val="0"/>
                <w:numId w:val="3"/>
              </w:numPr>
              <w:spacing w:after="0" w:line="240" w:lineRule="auto"/>
              <w:jc w:val="both"/>
              <w:rPr>
                <w:rFonts w:ascii="Times New Roman" w:hAnsi="Times New Roman" w:cs="Times New Roman"/>
                <w:sz w:val="24"/>
                <w:szCs w:val="24"/>
              </w:rPr>
            </w:pPr>
            <w:r w:rsidRPr="003E0C49">
              <w:rPr>
                <w:rFonts w:ascii="Times New Roman" w:hAnsi="Times New Roman" w:cs="Times New Roman"/>
                <w:i/>
                <w:iCs/>
                <w:sz w:val="24"/>
                <w:szCs w:val="24"/>
              </w:rPr>
              <w:t xml:space="preserve">Emotional Intelligence, </w:t>
            </w:r>
            <w:r w:rsidRPr="003E0C49">
              <w:rPr>
                <w:rFonts w:ascii="Times New Roman" w:hAnsi="Times New Roman" w:cs="Times New Roman"/>
                <w:sz w:val="24"/>
                <w:szCs w:val="24"/>
              </w:rPr>
              <w:t xml:space="preserve">Daniel </w:t>
            </w:r>
            <w:proofErr w:type="spellStart"/>
            <w:r w:rsidRPr="003E0C49">
              <w:rPr>
                <w:rFonts w:ascii="Times New Roman" w:hAnsi="Times New Roman" w:cs="Times New Roman"/>
                <w:sz w:val="24"/>
                <w:szCs w:val="24"/>
              </w:rPr>
              <w:t>Goleman</w:t>
            </w:r>
            <w:proofErr w:type="spellEnd"/>
            <w:r w:rsidRPr="003E0C49">
              <w:rPr>
                <w:rFonts w:ascii="Times New Roman" w:hAnsi="Times New Roman" w:cs="Times New Roman"/>
                <w:sz w:val="24"/>
                <w:szCs w:val="24"/>
              </w:rPr>
              <w:t xml:space="preserve"> (London: Bloomsbury Publishing) 1996</w:t>
            </w:r>
          </w:p>
          <w:p w:rsidR="00880157" w:rsidRPr="003E0C49" w:rsidRDefault="00880157" w:rsidP="00442B83">
            <w:pPr>
              <w:pStyle w:val="ListParagraph"/>
              <w:numPr>
                <w:ilvl w:val="0"/>
                <w:numId w:val="3"/>
              </w:numPr>
              <w:spacing w:after="0" w:line="240" w:lineRule="auto"/>
              <w:jc w:val="both"/>
              <w:rPr>
                <w:rFonts w:ascii="Times New Roman" w:hAnsi="Times New Roman" w:cs="Times New Roman"/>
                <w:sz w:val="24"/>
                <w:szCs w:val="24"/>
              </w:rPr>
            </w:pPr>
            <w:r w:rsidRPr="003E0C49">
              <w:rPr>
                <w:rFonts w:ascii="Times New Roman" w:hAnsi="Times New Roman" w:cs="Times New Roman"/>
                <w:i/>
                <w:iCs/>
                <w:sz w:val="24"/>
                <w:szCs w:val="24"/>
              </w:rPr>
              <w:t xml:space="preserve">A Text Book of English Phonetics for Indian Students, </w:t>
            </w:r>
            <w:proofErr w:type="spellStart"/>
            <w:r w:rsidRPr="003E0C49">
              <w:rPr>
                <w:rFonts w:ascii="Times New Roman" w:hAnsi="Times New Roman" w:cs="Times New Roman"/>
                <w:sz w:val="24"/>
                <w:szCs w:val="24"/>
              </w:rPr>
              <w:t>Balasubramanian</w:t>
            </w:r>
            <w:proofErr w:type="spellEnd"/>
          </w:p>
          <w:p w:rsidR="00880157" w:rsidRPr="003E0C49" w:rsidRDefault="00880157" w:rsidP="00442B83">
            <w:pPr>
              <w:pStyle w:val="ListParagraph"/>
              <w:numPr>
                <w:ilvl w:val="0"/>
                <w:numId w:val="3"/>
              </w:numPr>
              <w:spacing w:after="0" w:line="240" w:lineRule="auto"/>
              <w:jc w:val="both"/>
              <w:rPr>
                <w:rFonts w:ascii="Times New Roman" w:hAnsi="Times New Roman" w:cs="Times New Roman"/>
                <w:sz w:val="24"/>
                <w:szCs w:val="24"/>
              </w:rPr>
            </w:pPr>
            <w:r w:rsidRPr="003E0C49">
              <w:rPr>
                <w:rFonts w:ascii="Times New Roman" w:hAnsi="Times New Roman" w:cs="Times New Roman"/>
                <w:i/>
                <w:iCs/>
                <w:sz w:val="24"/>
                <w:szCs w:val="24"/>
              </w:rPr>
              <w:t xml:space="preserve">A Handbook for English Language Labor, </w:t>
            </w:r>
            <w:r w:rsidRPr="003E0C49">
              <w:rPr>
                <w:rFonts w:ascii="Times New Roman" w:hAnsi="Times New Roman" w:cs="Times New Roman"/>
                <w:sz w:val="24"/>
                <w:szCs w:val="24"/>
              </w:rPr>
              <w:t xml:space="preserve">E. Suresh Kumar, P. </w:t>
            </w:r>
            <w:proofErr w:type="spellStart"/>
            <w:r w:rsidRPr="003E0C49">
              <w:rPr>
                <w:rFonts w:ascii="Times New Roman" w:hAnsi="Times New Roman" w:cs="Times New Roman"/>
                <w:sz w:val="24"/>
                <w:szCs w:val="24"/>
              </w:rPr>
              <w:t>Sreehari</w:t>
            </w:r>
            <w:proofErr w:type="spellEnd"/>
          </w:p>
          <w:p w:rsidR="00880157" w:rsidRPr="003E0C49" w:rsidRDefault="00880157" w:rsidP="00442B83">
            <w:pPr>
              <w:jc w:val="both"/>
              <w:rPr>
                <w:rFonts w:ascii="Times New Roman" w:hAnsi="Times New Roman" w:cs="Times New Roman"/>
                <w:sz w:val="24"/>
                <w:szCs w:val="24"/>
              </w:rPr>
            </w:pPr>
          </w:p>
        </w:tc>
      </w:tr>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0157" w:rsidRPr="003E0C49" w:rsidRDefault="00880157" w:rsidP="00442B83">
            <w:pPr>
              <w:spacing w:line="360" w:lineRule="auto"/>
              <w:jc w:val="both"/>
              <w:rPr>
                <w:rFonts w:ascii="Times New Roman" w:hAnsi="Times New Roman" w:cs="Times New Roman"/>
                <w:b/>
                <w:sz w:val="24"/>
                <w:szCs w:val="24"/>
              </w:rPr>
            </w:pPr>
            <w:r w:rsidRPr="003E0C49">
              <w:rPr>
                <w:rFonts w:ascii="Times New Roman" w:hAnsi="Times New Roman" w:cs="Times New Roman"/>
                <w:b/>
                <w:sz w:val="24"/>
                <w:szCs w:val="24"/>
              </w:rPr>
              <w:t>WEB RESOURCES:</w:t>
            </w:r>
          </w:p>
        </w:tc>
      </w:tr>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80157" w:rsidRPr="003E0C49" w:rsidRDefault="003D69E7" w:rsidP="00442B83">
            <w:pPr>
              <w:numPr>
                <w:ilvl w:val="0"/>
                <w:numId w:val="2"/>
              </w:numPr>
              <w:spacing w:after="0" w:line="240" w:lineRule="auto"/>
              <w:jc w:val="both"/>
              <w:rPr>
                <w:rFonts w:ascii="Times New Roman" w:hAnsi="Times New Roman" w:cs="Times New Roman"/>
                <w:b/>
                <w:bCs/>
                <w:color w:val="5F497A" w:themeColor="accent4" w:themeShade="BF"/>
                <w:sz w:val="24"/>
                <w:szCs w:val="24"/>
              </w:rPr>
            </w:pPr>
            <w:hyperlink r:id="rId5" w:history="1">
              <w:r w:rsidR="00880157" w:rsidRPr="003E0C49">
                <w:rPr>
                  <w:rStyle w:val="Hyperlink"/>
                  <w:rFonts w:ascii="Times New Roman" w:hAnsi="Times New Roman" w:cs="Times New Roman"/>
                  <w:bCs/>
                  <w:color w:val="5F497A" w:themeColor="accent4" w:themeShade="BF"/>
                  <w:sz w:val="24"/>
                  <w:szCs w:val="24"/>
                </w:rPr>
                <w:t>https://www.thebalancecareers.com/types-of-listening-skills-with-examples-2063759</w:t>
              </w:r>
            </w:hyperlink>
          </w:p>
          <w:p w:rsidR="00880157" w:rsidRPr="003E0C49" w:rsidRDefault="00880157" w:rsidP="00442B83">
            <w:pPr>
              <w:numPr>
                <w:ilvl w:val="0"/>
                <w:numId w:val="2"/>
              </w:numPr>
              <w:spacing w:after="0" w:line="240" w:lineRule="auto"/>
              <w:jc w:val="both"/>
              <w:rPr>
                <w:rFonts w:ascii="Times New Roman" w:hAnsi="Times New Roman" w:cs="Times New Roman"/>
                <w:b/>
                <w:bCs/>
                <w:color w:val="5F497A" w:themeColor="accent4" w:themeShade="BF"/>
                <w:sz w:val="24"/>
                <w:szCs w:val="24"/>
              </w:rPr>
            </w:pPr>
            <w:r w:rsidRPr="003E0C49">
              <w:rPr>
                <w:rFonts w:ascii="Times New Roman" w:hAnsi="Times New Roman" w:cs="Times New Roman"/>
                <w:b/>
                <w:bCs/>
                <w:color w:val="5F497A" w:themeColor="accent4" w:themeShade="BF"/>
                <w:sz w:val="24"/>
                <w:szCs w:val="24"/>
              </w:rPr>
              <w:t>https://scholar.harvard.edu/files/adam/files/phonetics.ppt.pdf</w:t>
            </w:r>
          </w:p>
          <w:p w:rsidR="00880157" w:rsidRPr="003E0C49" w:rsidRDefault="003D69E7" w:rsidP="00442B83">
            <w:pPr>
              <w:numPr>
                <w:ilvl w:val="0"/>
                <w:numId w:val="2"/>
              </w:numPr>
              <w:spacing w:after="0" w:line="240" w:lineRule="auto"/>
              <w:jc w:val="both"/>
              <w:rPr>
                <w:rFonts w:ascii="Times New Roman" w:hAnsi="Times New Roman" w:cs="Times New Roman"/>
                <w:b/>
                <w:bCs/>
                <w:color w:val="5F497A" w:themeColor="accent4" w:themeShade="BF"/>
                <w:sz w:val="24"/>
                <w:szCs w:val="24"/>
              </w:rPr>
            </w:pPr>
            <w:hyperlink r:id="rId6" w:history="1">
              <w:r w:rsidR="00880157" w:rsidRPr="003E0C49">
                <w:rPr>
                  <w:rStyle w:val="Hyperlink"/>
                  <w:rFonts w:ascii="Times New Roman" w:hAnsi="Times New Roman" w:cs="Times New Roman"/>
                  <w:bCs/>
                  <w:color w:val="5F497A" w:themeColor="accent4" w:themeShade="BF"/>
                  <w:sz w:val="24"/>
                  <w:szCs w:val="24"/>
                </w:rPr>
                <w:t>https://pestleanalysis.com/what-is-swoc-analysis/</w:t>
              </w:r>
            </w:hyperlink>
          </w:p>
          <w:p w:rsidR="00880157" w:rsidRPr="003E0C49" w:rsidRDefault="003D69E7" w:rsidP="00442B83">
            <w:pPr>
              <w:numPr>
                <w:ilvl w:val="0"/>
                <w:numId w:val="2"/>
              </w:numPr>
              <w:spacing w:after="0" w:line="240" w:lineRule="auto"/>
              <w:jc w:val="both"/>
              <w:rPr>
                <w:rFonts w:ascii="Times New Roman" w:hAnsi="Times New Roman" w:cs="Times New Roman"/>
                <w:b/>
                <w:bCs/>
                <w:color w:val="5F497A" w:themeColor="accent4" w:themeShade="BF"/>
                <w:sz w:val="24"/>
                <w:szCs w:val="24"/>
              </w:rPr>
            </w:pPr>
            <w:hyperlink r:id="rId7" w:history="1">
              <w:r w:rsidR="00880157" w:rsidRPr="003E0C49">
                <w:rPr>
                  <w:rStyle w:val="Hyperlink"/>
                  <w:rFonts w:ascii="Times New Roman" w:hAnsi="Times New Roman" w:cs="Times New Roman"/>
                  <w:bCs/>
                  <w:color w:val="5F497A" w:themeColor="accent4" w:themeShade="BF"/>
                  <w:sz w:val="24"/>
                  <w:szCs w:val="24"/>
                </w:rPr>
                <w:t>https://www.thebalancecareers.com/interpersonal-skills-list-2063724</w:t>
              </w:r>
            </w:hyperlink>
          </w:p>
          <w:p w:rsidR="00880157" w:rsidRPr="003E0C49" w:rsidRDefault="003D69E7" w:rsidP="00442B83">
            <w:pPr>
              <w:numPr>
                <w:ilvl w:val="0"/>
                <w:numId w:val="2"/>
              </w:numPr>
              <w:spacing w:after="0" w:line="240" w:lineRule="auto"/>
              <w:jc w:val="both"/>
              <w:rPr>
                <w:rFonts w:ascii="Times New Roman" w:hAnsi="Times New Roman" w:cs="Times New Roman"/>
                <w:b/>
                <w:bCs/>
                <w:color w:val="4F81BD" w:themeColor="accent1"/>
                <w:sz w:val="24"/>
                <w:szCs w:val="24"/>
              </w:rPr>
            </w:pPr>
            <w:hyperlink r:id="rId8" w:history="1">
              <w:r w:rsidR="00880157" w:rsidRPr="003E0C49">
                <w:rPr>
                  <w:rStyle w:val="Hyperlink"/>
                  <w:rFonts w:ascii="Times New Roman" w:hAnsi="Times New Roman" w:cs="Times New Roman"/>
                  <w:bCs/>
                  <w:color w:val="5F497A" w:themeColor="accent4" w:themeShade="BF"/>
                  <w:sz w:val="24"/>
                  <w:szCs w:val="24"/>
                </w:rPr>
                <w:t>https://www.insperity.com/blog/soft-skills/</w:t>
              </w:r>
            </w:hyperlink>
          </w:p>
          <w:p w:rsidR="00880157" w:rsidRPr="003E0C49" w:rsidRDefault="00880157" w:rsidP="00442B83">
            <w:pPr>
              <w:ind w:left="720"/>
              <w:jc w:val="both"/>
              <w:rPr>
                <w:rFonts w:ascii="Times New Roman" w:hAnsi="Times New Roman" w:cs="Times New Roman"/>
                <w:b/>
                <w:bCs/>
                <w:sz w:val="24"/>
                <w:szCs w:val="24"/>
              </w:rPr>
            </w:pPr>
          </w:p>
        </w:tc>
      </w:tr>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0157" w:rsidRPr="003E0C49" w:rsidRDefault="00880157" w:rsidP="00442B83">
            <w:pPr>
              <w:spacing w:line="360" w:lineRule="auto"/>
              <w:jc w:val="both"/>
              <w:rPr>
                <w:rFonts w:ascii="Times New Roman" w:hAnsi="Times New Roman" w:cs="Times New Roman"/>
                <w:b/>
                <w:bCs/>
              </w:rPr>
            </w:pPr>
            <w:r w:rsidRPr="003E0C49">
              <w:rPr>
                <w:rFonts w:ascii="Times New Roman" w:hAnsi="Times New Roman" w:cs="Times New Roman"/>
                <w:b/>
                <w:bCs/>
                <w:sz w:val="24"/>
                <w:szCs w:val="24"/>
              </w:rPr>
              <w:lastRenderedPageBreak/>
              <w:t>MODEL QUESTION PAPER FORMAT</w:t>
            </w:r>
          </w:p>
        </w:tc>
      </w:tr>
      <w:tr w:rsidR="00880157" w:rsidRPr="003E0C49" w:rsidTr="00442B83">
        <w:tc>
          <w:tcPr>
            <w:tcW w:w="92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80157" w:rsidRPr="003E0C49" w:rsidRDefault="00880157" w:rsidP="00442B83">
            <w:pPr>
              <w:jc w:val="both"/>
              <w:rPr>
                <w:rFonts w:ascii="Times New Roman" w:hAnsi="Times New Roman" w:cs="Times New Roman"/>
                <w:sz w:val="24"/>
                <w:szCs w:val="24"/>
              </w:rPr>
            </w:pPr>
            <w:r w:rsidRPr="003E0C49">
              <w:rPr>
                <w:rFonts w:ascii="Times New Roman" w:hAnsi="Times New Roman" w:cs="Times New Roman"/>
                <w:sz w:val="24"/>
                <w:szCs w:val="24"/>
              </w:rPr>
              <w:t>Time: 3 Hours</w:t>
            </w:r>
          </w:p>
          <w:p w:rsidR="00880157" w:rsidRPr="003E0C49" w:rsidRDefault="00880157" w:rsidP="00442B83">
            <w:pPr>
              <w:jc w:val="both"/>
              <w:rPr>
                <w:rFonts w:ascii="Times New Roman" w:hAnsi="Times New Roman" w:cs="Times New Roman"/>
                <w:sz w:val="24"/>
                <w:szCs w:val="24"/>
              </w:rPr>
            </w:pPr>
            <w:r w:rsidRPr="003E0C49">
              <w:rPr>
                <w:rFonts w:ascii="Times New Roman" w:hAnsi="Times New Roman" w:cs="Times New Roman"/>
                <w:sz w:val="24"/>
                <w:szCs w:val="24"/>
              </w:rPr>
              <w:t>Marks:100 Marks</w:t>
            </w:r>
          </w:p>
          <w:p w:rsidR="00880157" w:rsidRPr="003E0C49" w:rsidRDefault="00880157" w:rsidP="00442B83">
            <w:pPr>
              <w:jc w:val="center"/>
              <w:rPr>
                <w:rFonts w:ascii="Times New Roman" w:hAnsi="Times New Roman" w:cs="Times New Roman"/>
                <w:b/>
                <w:bCs/>
                <w:sz w:val="24"/>
                <w:szCs w:val="24"/>
              </w:rPr>
            </w:pPr>
            <w:r w:rsidRPr="003E0C49">
              <w:rPr>
                <w:rFonts w:ascii="Times New Roman" w:hAnsi="Times New Roman" w:cs="Times New Roman"/>
                <w:b/>
                <w:bCs/>
                <w:sz w:val="24"/>
                <w:szCs w:val="24"/>
              </w:rPr>
              <w:t>PART-I</w:t>
            </w:r>
          </w:p>
          <w:p w:rsidR="00880157" w:rsidRPr="003E0C49" w:rsidRDefault="00880157" w:rsidP="00442B83">
            <w:pPr>
              <w:jc w:val="center"/>
              <w:rPr>
                <w:rFonts w:ascii="Times New Roman" w:hAnsi="Times New Roman" w:cs="Times New Roman"/>
                <w:sz w:val="24"/>
                <w:szCs w:val="24"/>
              </w:rPr>
            </w:pPr>
            <w:r w:rsidRPr="003E0C49">
              <w:rPr>
                <w:rFonts w:ascii="Times New Roman" w:hAnsi="Times New Roman" w:cs="Times New Roman"/>
                <w:sz w:val="24"/>
                <w:szCs w:val="24"/>
              </w:rPr>
              <w:t>4 out of 5 questions 4x15=60M</w:t>
            </w:r>
          </w:p>
          <w:p w:rsidR="00880157" w:rsidRPr="003E0C49" w:rsidRDefault="00880157" w:rsidP="00442B83">
            <w:pPr>
              <w:jc w:val="center"/>
              <w:rPr>
                <w:rFonts w:ascii="Times New Roman" w:hAnsi="Times New Roman" w:cs="Times New Roman"/>
                <w:b/>
                <w:bCs/>
                <w:sz w:val="24"/>
                <w:szCs w:val="24"/>
              </w:rPr>
            </w:pPr>
            <w:r w:rsidRPr="003E0C49">
              <w:rPr>
                <w:rFonts w:ascii="Times New Roman" w:hAnsi="Times New Roman" w:cs="Times New Roman"/>
                <w:b/>
                <w:bCs/>
                <w:sz w:val="24"/>
                <w:szCs w:val="24"/>
              </w:rPr>
              <w:t>PART-II</w:t>
            </w:r>
          </w:p>
          <w:p w:rsidR="00880157" w:rsidRPr="003E0C49" w:rsidRDefault="00880157" w:rsidP="00442B83">
            <w:pPr>
              <w:jc w:val="center"/>
              <w:rPr>
                <w:rFonts w:ascii="Times New Roman" w:hAnsi="Times New Roman" w:cs="Times New Roman"/>
                <w:sz w:val="24"/>
                <w:szCs w:val="24"/>
              </w:rPr>
            </w:pPr>
            <w:r w:rsidRPr="003E0C49">
              <w:rPr>
                <w:rFonts w:ascii="Times New Roman" w:hAnsi="Times New Roman" w:cs="Times New Roman"/>
                <w:sz w:val="24"/>
                <w:szCs w:val="24"/>
              </w:rPr>
              <w:t>4 out of 5 questions 4x10=40M</w:t>
            </w:r>
          </w:p>
        </w:tc>
      </w:tr>
    </w:tbl>
    <w:p w:rsidR="00880157" w:rsidRPr="003E0C49" w:rsidRDefault="00442B83" w:rsidP="00880157">
      <w:pPr>
        <w:jc w:val="center"/>
        <w:rPr>
          <w:rFonts w:ascii="Times New Roman" w:hAnsi="Times New Roman" w:cs="Times New Roman"/>
          <w:b/>
          <w:sz w:val="24"/>
          <w:szCs w:val="24"/>
        </w:rPr>
      </w:pPr>
      <w:r>
        <w:rPr>
          <w:rFonts w:ascii="Times New Roman" w:hAnsi="Times New Roman" w:cs="Times New Roman"/>
          <w:b/>
          <w:sz w:val="24"/>
          <w:szCs w:val="24"/>
        </w:rPr>
        <w:br w:type="textWrapping" w:clear="all"/>
      </w:r>
    </w:p>
    <w:p w:rsidR="001D79D0" w:rsidRDefault="001D79D0" w:rsidP="001D79D0">
      <w:pPr>
        <w:rPr>
          <w:rFonts w:ascii="Times New Roman" w:hAnsi="Times New Roman" w:cs="Times New Roman"/>
          <w:b/>
          <w:bCs/>
          <w:color w:val="FF0000"/>
          <w:sz w:val="28"/>
          <w:szCs w:val="28"/>
        </w:rPr>
      </w:pPr>
    </w:p>
    <w:p w:rsidR="001D79D0" w:rsidRPr="00EB769D" w:rsidRDefault="001D79D0" w:rsidP="001D79D0">
      <w:pPr>
        <w:jc w:val="center"/>
        <w:rPr>
          <w:b/>
          <w:sz w:val="24"/>
          <w:szCs w:val="24"/>
        </w:rPr>
      </w:pPr>
      <w:r>
        <w:rPr>
          <w:b/>
          <w:noProof/>
          <w:sz w:val="24"/>
          <w:szCs w:val="24"/>
          <w:lang w:val="en-US" w:bidi="ar-SA"/>
        </w:rPr>
        <w:drawing>
          <wp:inline distT="114300" distB="114300" distL="114300" distR="114300">
            <wp:extent cx="4076700" cy="1047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076700" cy="1047750"/>
                    </a:xfrm>
                    <a:prstGeom prst="rect">
                      <a:avLst/>
                    </a:prstGeom>
                    <a:ln/>
                  </pic:spPr>
                </pic:pic>
              </a:graphicData>
            </a:graphic>
          </wp:inline>
        </w:drawing>
      </w:r>
      <w:bookmarkStart w:id="0" w:name="_heading=h.nswci2r43hsd" w:colFirst="0" w:colLast="0"/>
      <w:bookmarkStart w:id="1" w:name="_heading=h.g10dma2j2ork" w:colFirst="0" w:colLast="0"/>
      <w:bookmarkEnd w:id="0"/>
      <w:bookmarkEnd w:id="1"/>
    </w:p>
    <w:p w:rsidR="001D79D0" w:rsidRPr="00EB769D" w:rsidRDefault="001D79D0" w:rsidP="001D79D0">
      <w:pPr>
        <w:jc w:val="center"/>
        <w:rPr>
          <w:rFonts w:ascii="Times New Roman" w:hAnsi="Times New Roman" w:cs="Times New Roman"/>
          <w:b/>
          <w:sz w:val="24"/>
          <w:szCs w:val="24"/>
        </w:rPr>
      </w:pPr>
      <w:bookmarkStart w:id="2" w:name="_heading=h.7wdtalqru394" w:colFirst="0" w:colLast="0"/>
      <w:bookmarkEnd w:id="2"/>
      <w:r w:rsidRPr="00EB769D">
        <w:rPr>
          <w:rFonts w:ascii="Times New Roman" w:hAnsi="Times New Roman" w:cs="Times New Roman"/>
          <w:b/>
          <w:sz w:val="24"/>
          <w:szCs w:val="24"/>
        </w:rPr>
        <w:t>ANDHRA LOYOLA COLLEGE (AUTONOMOUS): VIJAYAWADA</w:t>
      </w:r>
    </w:p>
    <w:p w:rsidR="001D79D0" w:rsidRPr="00EB769D" w:rsidRDefault="001D79D0" w:rsidP="001D79D0">
      <w:pPr>
        <w:jc w:val="center"/>
        <w:rPr>
          <w:rFonts w:ascii="Times New Roman" w:hAnsi="Times New Roman" w:cs="Times New Roman"/>
          <w:b/>
          <w:sz w:val="24"/>
          <w:szCs w:val="24"/>
        </w:rPr>
      </w:pPr>
      <w:r w:rsidRPr="00EB769D">
        <w:rPr>
          <w:rFonts w:ascii="Times New Roman" w:hAnsi="Times New Roman" w:cs="Times New Roman"/>
          <w:b/>
          <w:sz w:val="24"/>
          <w:szCs w:val="24"/>
        </w:rPr>
        <w:t>DEPARTMENT OF ENGLISH</w:t>
      </w:r>
    </w:p>
    <w:p w:rsidR="001D79D0" w:rsidRPr="00EB769D" w:rsidRDefault="001D79D0" w:rsidP="001D79D0">
      <w:pPr>
        <w:jc w:val="center"/>
        <w:rPr>
          <w:rFonts w:ascii="Times New Roman" w:hAnsi="Times New Roman" w:cs="Times New Roman"/>
          <w:b/>
          <w:sz w:val="24"/>
          <w:szCs w:val="24"/>
        </w:rPr>
      </w:pPr>
      <w:r w:rsidRPr="00EB769D">
        <w:rPr>
          <w:rFonts w:ascii="Times New Roman" w:hAnsi="Times New Roman" w:cs="Times New Roman"/>
          <w:b/>
          <w:sz w:val="24"/>
          <w:szCs w:val="24"/>
        </w:rPr>
        <w:t>(Revised CBCS 2020-21 Batch onwards)</w:t>
      </w:r>
    </w:p>
    <w:p w:rsidR="001D79D0" w:rsidRPr="00EB769D" w:rsidRDefault="001D79D0" w:rsidP="001D79D0">
      <w:pPr>
        <w:rPr>
          <w:rFonts w:ascii="Times New Roman" w:hAnsi="Times New Roman" w:cs="Times New Roman"/>
          <w:b/>
          <w:sz w:val="24"/>
          <w:szCs w:val="24"/>
        </w:rPr>
      </w:pPr>
      <w:r w:rsidRPr="00EB769D">
        <w:rPr>
          <w:rFonts w:ascii="Times New Roman" w:hAnsi="Times New Roman" w:cs="Times New Roman"/>
          <w:b/>
          <w:sz w:val="24"/>
          <w:szCs w:val="24"/>
        </w:rPr>
        <w:t>SEMESTER IV                                                                  COURSE CODE: ENG 244EFE</w:t>
      </w:r>
    </w:p>
    <w:p w:rsidR="001D79D0" w:rsidRPr="00EB769D" w:rsidRDefault="001D79D0" w:rsidP="001D79D0">
      <w:pPr>
        <w:jc w:val="center"/>
        <w:rPr>
          <w:rFonts w:ascii="Times New Roman" w:hAnsi="Times New Roman" w:cs="Times New Roman"/>
          <w:b/>
          <w:color w:val="FF0000"/>
        </w:rPr>
      </w:pPr>
      <w:r w:rsidRPr="00EB769D">
        <w:rPr>
          <w:rFonts w:ascii="Times New Roman" w:hAnsi="Times New Roman" w:cs="Times New Roman"/>
          <w:b/>
          <w:color w:val="FF0000"/>
        </w:rPr>
        <w:t>COURSE TITLE: ENGLISH FOR EMPOWERMENT-IV [CSS-III]</w:t>
      </w:r>
    </w:p>
    <w:p w:rsidR="001D79D0" w:rsidRPr="00EB769D" w:rsidRDefault="001D79D0" w:rsidP="001D79D0">
      <w:pPr>
        <w:rPr>
          <w:rFonts w:ascii="Times New Roman" w:hAnsi="Times New Roman" w:cs="Times New Roman"/>
          <w:b/>
          <w:sz w:val="24"/>
          <w:szCs w:val="24"/>
        </w:rPr>
      </w:pPr>
      <w:r w:rsidRPr="00EB769D">
        <w:rPr>
          <w:rFonts w:ascii="Times New Roman" w:hAnsi="Times New Roman" w:cs="Times New Roman"/>
          <w:b/>
          <w:sz w:val="24"/>
          <w:szCs w:val="24"/>
        </w:rPr>
        <w:t>Total Hrs/ Semester: 60</w:t>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t>Max Marks</w:t>
      </w:r>
      <w:proofErr w:type="gramStart"/>
      <w:r w:rsidRPr="00EB769D">
        <w:rPr>
          <w:rFonts w:ascii="Times New Roman" w:hAnsi="Times New Roman" w:cs="Times New Roman"/>
          <w:b/>
          <w:sz w:val="24"/>
          <w:szCs w:val="24"/>
        </w:rPr>
        <w:t>:100</w:t>
      </w:r>
      <w:proofErr w:type="gramEnd"/>
    </w:p>
    <w:p w:rsidR="001D79D0" w:rsidRPr="00EB769D" w:rsidRDefault="001D79D0" w:rsidP="001D79D0">
      <w:pPr>
        <w:rPr>
          <w:rFonts w:ascii="Times New Roman" w:hAnsi="Times New Roman" w:cs="Times New Roman"/>
          <w:b/>
          <w:sz w:val="24"/>
          <w:szCs w:val="24"/>
        </w:rPr>
      </w:pPr>
      <w:r w:rsidRPr="00EB769D">
        <w:rPr>
          <w:rFonts w:ascii="Times New Roman" w:hAnsi="Times New Roman" w:cs="Times New Roman"/>
          <w:b/>
          <w:sz w:val="24"/>
          <w:szCs w:val="24"/>
        </w:rPr>
        <w:t xml:space="preserve">Hrs/Week: 4   </w:t>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t>Credits: 3</w:t>
      </w:r>
      <w:r w:rsidRPr="00EB769D">
        <w:rPr>
          <w:rFonts w:ascii="Times New Roman" w:hAnsi="Times New Roman" w:cs="Times New Roman"/>
          <w:b/>
          <w:sz w:val="24"/>
          <w:szCs w:val="24"/>
        </w:rPr>
        <w:tab/>
      </w:r>
      <w:r w:rsidRPr="00EB769D">
        <w:rPr>
          <w:rFonts w:ascii="Times New Roman" w:hAnsi="Times New Roman" w:cs="Times New Roman"/>
          <w:b/>
          <w:sz w:val="24"/>
          <w:szCs w:val="24"/>
        </w:rPr>
        <w:tab/>
      </w:r>
      <w:r w:rsidRPr="00EB769D">
        <w:rPr>
          <w:rFonts w:ascii="Times New Roman" w:hAnsi="Times New Roman" w:cs="Times New Roman"/>
          <w:b/>
          <w:sz w:val="24"/>
          <w:szCs w:val="24"/>
        </w:rPr>
        <w:tab/>
      </w:r>
    </w:p>
    <w:p w:rsidR="001D79D0" w:rsidRPr="00EB769D" w:rsidRDefault="001D79D0" w:rsidP="001D79D0">
      <w:pPr>
        <w:rPr>
          <w:rFonts w:ascii="Times New Roman" w:hAnsi="Times New Roman" w:cs="Times New Roman"/>
          <w:b/>
          <w:sz w:val="24"/>
          <w:szCs w:val="24"/>
        </w:rPr>
      </w:pPr>
    </w:p>
    <w:tbl>
      <w:tblPr>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93"/>
        <w:gridCol w:w="3163"/>
      </w:tblGrid>
      <w:tr w:rsidR="001D79D0" w:rsidRPr="00EB769D" w:rsidTr="00727E94">
        <w:trPr>
          <w:jc w:val="center"/>
        </w:trPr>
        <w:tc>
          <w:tcPr>
            <w:tcW w:w="10556" w:type="dxa"/>
            <w:gridSpan w:val="2"/>
          </w:tcPr>
          <w:p w:rsidR="001D79D0" w:rsidRPr="00EB769D" w:rsidRDefault="001D79D0" w:rsidP="000804A3">
            <w:pPr>
              <w:spacing w:line="360" w:lineRule="auto"/>
              <w:jc w:val="both"/>
              <w:rPr>
                <w:rFonts w:ascii="Times New Roman" w:hAnsi="Times New Roman" w:cs="Times New Roman"/>
                <w:sz w:val="24"/>
                <w:szCs w:val="24"/>
              </w:rPr>
            </w:pPr>
            <w:r w:rsidRPr="00EB769D">
              <w:rPr>
                <w:rFonts w:ascii="Times New Roman" w:hAnsi="Times New Roman" w:cs="Times New Roman"/>
                <w:b/>
                <w:i/>
                <w:sz w:val="24"/>
                <w:szCs w:val="24"/>
              </w:rPr>
              <w:t xml:space="preserve">Course Outcomes: </w:t>
            </w:r>
            <w:r w:rsidRPr="00EB769D">
              <w:rPr>
                <w:rFonts w:ascii="Times New Roman" w:hAnsi="Times New Roman" w:cs="Times New Roman"/>
                <w:i/>
                <w:sz w:val="24"/>
                <w:szCs w:val="24"/>
              </w:rPr>
              <w:t>On successful completion of the course, students will be able to:</w:t>
            </w:r>
          </w:p>
          <w:p w:rsidR="001D79D0" w:rsidRPr="00EB769D" w:rsidRDefault="001D79D0" w:rsidP="001D79D0">
            <w:pPr>
              <w:numPr>
                <w:ilvl w:val="0"/>
                <w:numId w:val="11"/>
              </w:numPr>
              <w:pBdr>
                <w:top w:val="nil"/>
                <w:left w:val="nil"/>
                <w:bottom w:val="nil"/>
                <w:right w:val="nil"/>
                <w:between w:val="nil"/>
              </w:pBdr>
              <w:autoSpaceDE w:val="0"/>
              <w:autoSpaceDN w:val="0"/>
              <w:spacing w:after="0" w:line="240" w:lineRule="auto"/>
              <w:jc w:val="both"/>
              <w:rPr>
                <w:rFonts w:ascii="Times New Roman" w:hAnsi="Times New Roman" w:cs="Times New Roman"/>
                <w:i/>
                <w:color w:val="000000"/>
                <w:sz w:val="24"/>
                <w:szCs w:val="24"/>
              </w:rPr>
            </w:pPr>
            <w:r w:rsidRPr="00EB769D">
              <w:rPr>
                <w:rFonts w:ascii="Times New Roman" w:eastAsia="Times New Roman" w:hAnsi="Times New Roman" w:cs="Times New Roman"/>
                <w:i/>
                <w:color w:val="000000"/>
                <w:sz w:val="24"/>
                <w:szCs w:val="24"/>
              </w:rPr>
              <w:t>Demonstrate critical and creative thinking</w:t>
            </w:r>
          </w:p>
          <w:p w:rsidR="001D79D0" w:rsidRPr="00EB769D" w:rsidRDefault="001D79D0" w:rsidP="001D79D0">
            <w:pPr>
              <w:numPr>
                <w:ilvl w:val="0"/>
                <w:numId w:val="11"/>
              </w:numPr>
              <w:pBdr>
                <w:top w:val="nil"/>
                <w:left w:val="nil"/>
                <w:bottom w:val="nil"/>
                <w:right w:val="nil"/>
                <w:between w:val="nil"/>
              </w:pBdr>
              <w:autoSpaceDE w:val="0"/>
              <w:autoSpaceDN w:val="0"/>
              <w:spacing w:after="0" w:line="240" w:lineRule="auto"/>
              <w:jc w:val="both"/>
              <w:rPr>
                <w:rFonts w:ascii="Times New Roman" w:hAnsi="Times New Roman" w:cs="Times New Roman"/>
                <w:i/>
                <w:color w:val="000000"/>
                <w:sz w:val="24"/>
                <w:szCs w:val="24"/>
              </w:rPr>
            </w:pPr>
            <w:r w:rsidRPr="00EB769D">
              <w:rPr>
                <w:rFonts w:ascii="Times New Roman" w:eastAsia="Times New Roman" w:hAnsi="Times New Roman" w:cs="Times New Roman"/>
                <w:i/>
                <w:color w:val="000000"/>
                <w:sz w:val="24"/>
                <w:szCs w:val="24"/>
              </w:rPr>
              <w:t>Display competence in oral and written communication</w:t>
            </w:r>
          </w:p>
          <w:p w:rsidR="001D79D0" w:rsidRPr="00EB769D" w:rsidRDefault="001D79D0" w:rsidP="001D79D0">
            <w:pPr>
              <w:numPr>
                <w:ilvl w:val="0"/>
                <w:numId w:val="11"/>
              </w:numPr>
              <w:pBdr>
                <w:top w:val="nil"/>
                <w:left w:val="nil"/>
                <w:bottom w:val="nil"/>
                <w:right w:val="nil"/>
                <w:between w:val="nil"/>
              </w:pBdr>
              <w:autoSpaceDE w:val="0"/>
              <w:autoSpaceDN w:val="0"/>
              <w:spacing w:after="0" w:line="240" w:lineRule="auto"/>
              <w:jc w:val="both"/>
              <w:rPr>
                <w:rFonts w:ascii="Times New Roman" w:hAnsi="Times New Roman" w:cs="Times New Roman"/>
                <w:i/>
                <w:color w:val="000000"/>
                <w:sz w:val="24"/>
                <w:szCs w:val="24"/>
              </w:rPr>
            </w:pPr>
            <w:r w:rsidRPr="00EB769D">
              <w:rPr>
                <w:rFonts w:ascii="Times New Roman" w:eastAsia="Times New Roman" w:hAnsi="Times New Roman" w:cs="Times New Roman"/>
                <w:i/>
                <w:color w:val="000000"/>
                <w:sz w:val="24"/>
                <w:szCs w:val="24"/>
              </w:rPr>
              <w:t>Understand the importance and opportunities in the field of communication</w:t>
            </w:r>
          </w:p>
          <w:p w:rsidR="001D79D0" w:rsidRPr="00EB769D" w:rsidRDefault="001D79D0" w:rsidP="001D79D0">
            <w:pPr>
              <w:numPr>
                <w:ilvl w:val="0"/>
                <w:numId w:val="11"/>
              </w:numPr>
              <w:pBdr>
                <w:top w:val="nil"/>
                <w:left w:val="nil"/>
                <w:bottom w:val="nil"/>
                <w:right w:val="nil"/>
                <w:between w:val="nil"/>
              </w:pBdr>
              <w:autoSpaceDE w:val="0"/>
              <w:autoSpaceDN w:val="0"/>
              <w:spacing w:after="0" w:line="240" w:lineRule="auto"/>
              <w:jc w:val="both"/>
              <w:rPr>
                <w:rFonts w:ascii="Times New Roman" w:hAnsi="Times New Roman" w:cs="Times New Roman"/>
                <w:i/>
                <w:color w:val="000000"/>
                <w:sz w:val="24"/>
                <w:szCs w:val="24"/>
              </w:rPr>
            </w:pPr>
            <w:r w:rsidRPr="00EB769D">
              <w:rPr>
                <w:rFonts w:ascii="Times New Roman" w:eastAsia="Times New Roman" w:hAnsi="Times New Roman" w:cs="Times New Roman"/>
                <w:i/>
                <w:color w:val="000000"/>
                <w:sz w:val="24"/>
                <w:szCs w:val="24"/>
              </w:rPr>
              <w:t>Develop awareness of appropriate communication strategies</w:t>
            </w:r>
          </w:p>
          <w:p w:rsidR="001D79D0" w:rsidRPr="00EB769D" w:rsidRDefault="001D79D0" w:rsidP="001D79D0">
            <w:pPr>
              <w:numPr>
                <w:ilvl w:val="0"/>
                <w:numId w:val="11"/>
              </w:numPr>
              <w:pBdr>
                <w:top w:val="nil"/>
                <w:left w:val="nil"/>
                <w:bottom w:val="nil"/>
                <w:right w:val="nil"/>
                <w:between w:val="nil"/>
              </w:pBdr>
              <w:autoSpaceDE w:val="0"/>
              <w:autoSpaceDN w:val="0"/>
              <w:spacing w:after="0" w:line="240" w:lineRule="auto"/>
              <w:jc w:val="both"/>
              <w:rPr>
                <w:rFonts w:ascii="Times New Roman" w:hAnsi="Times New Roman" w:cs="Times New Roman"/>
                <w:i/>
                <w:color w:val="000000"/>
                <w:sz w:val="24"/>
                <w:szCs w:val="24"/>
              </w:rPr>
            </w:pPr>
            <w:r w:rsidRPr="00EB769D">
              <w:rPr>
                <w:rFonts w:ascii="Times New Roman" w:eastAsia="Times New Roman" w:hAnsi="Times New Roman" w:cs="Times New Roman"/>
                <w:i/>
                <w:color w:val="000000"/>
                <w:sz w:val="24"/>
                <w:szCs w:val="24"/>
              </w:rPr>
              <w:lastRenderedPageBreak/>
              <w:t>Understand the concepts related to high communicative approach</w:t>
            </w:r>
          </w:p>
          <w:p w:rsidR="001D79D0" w:rsidRPr="00EB769D" w:rsidRDefault="001D79D0" w:rsidP="001D79D0">
            <w:pPr>
              <w:numPr>
                <w:ilvl w:val="0"/>
                <w:numId w:val="11"/>
              </w:numPr>
              <w:pBdr>
                <w:top w:val="nil"/>
                <w:left w:val="nil"/>
                <w:bottom w:val="nil"/>
                <w:right w:val="nil"/>
                <w:between w:val="nil"/>
              </w:pBdr>
              <w:autoSpaceDE w:val="0"/>
              <w:autoSpaceDN w:val="0"/>
              <w:spacing w:after="0" w:line="240" w:lineRule="auto"/>
              <w:jc w:val="both"/>
              <w:rPr>
                <w:rFonts w:ascii="Times New Roman" w:hAnsi="Times New Roman" w:cs="Times New Roman"/>
                <w:i/>
                <w:color w:val="000000"/>
                <w:sz w:val="24"/>
                <w:szCs w:val="24"/>
              </w:rPr>
            </w:pPr>
            <w:r w:rsidRPr="00EB769D">
              <w:rPr>
                <w:rFonts w:ascii="Times New Roman" w:eastAsia="Times New Roman" w:hAnsi="Times New Roman" w:cs="Times New Roman"/>
                <w:i/>
                <w:color w:val="000000"/>
                <w:sz w:val="24"/>
                <w:szCs w:val="24"/>
              </w:rPr>
              <w:t>Participate in discussions, ted talks, talk shows and live shows</w:t>
            </w:r>
          </w:p>
          <w:p w:rsidR="001D79D0" w:rsidRPr="00EB769D" w:rsidRDefault="001D79D0" w:rsidP="001D79D0">
            <w:pPr>
              <w:numPr>
                <w:ilvl w:val="0"/>
                <w:numId w:val="11"/>
              </w:numPr>
              <w:pBdr>
                <w:top w:val="nil"/>
                <w:left w:val="nil"/>
                <w:bottom w:val="nil"/>
                <w:right w:val="nil"/>
                <w:between w:val="nil"/>
              </w:pBdr>
              <w:autoSpaceDE w:val="0"/>
              <w:autoSpaceDN w:val="0"/>
              <w:spacing w:after="0" w:line="240" w:lineRule="auto"/>
              <w:jc w:val="both"/>
              <w:rPr>
                <w:rFonts w:ascii="Times New Roman" w:hAnsi="Times New Roman" w:cs="Times New Roman"/>
                <w:i/>
                <w:color w:val="000000"/>
                <w:sz w:val="24"/>
                <w:szCs w:val="24"/>
              </w:rPr>
            </w:pPr>
            <w:r w:rsidRPr="00EB769D">
              <w:rPr>
                <w:rFonts w:ascii="Times New Roman" w:eastAsia="Times New Roman" w:hAnsi="Times New Roman" w:cs="Times New Roman"/>
                <w:i/>
                <w:color w:val="000000"/>
                <w:sz w:val="24"/>
                <w:szCs w:val="24"/>
              </w:rPr>
              <w:t>Reduces the phobia by ‘learning by doing’ technique through reading newspapers, drafting news articles and so on</w:t>
            </w:r>
          </w:p>
          <w:p w:rsidR="001D79D0" w:rsidRPr="00EB769D" w:rsidRDefault="001D79D0" w:rsidP="001D79D0">
            <w:pPr>
              <w:numPr>
                <w:ilvl w:val="0"/>
                <w:numId w:val="11"/>
              </w:numPr>
              <w:pBdr>
                <w:top w:val="nil"/>
                <w:left w:val="nil"/>
                <w:bottom w:val="nil"/>
                <w:right w:val="nil"/>
                <w:between w:val="nil"/>
              </w:pBdr>
              <w:autoSpaceDE w:val="0"/>
              <w:autoSpaceDN w:val="0"/>
              <w:spacing w:after="0" w:line="240" w:lineRule="auto"/>
              <w:jc w:val="both"/>
              <w:rPr>
                <w:rFonts w:ascii="Times New Roman" w:hAnsi="Times New Roman" w:cs="Times New Roman"/>
                <w:i/>
                <w:color w:val="000000"/>
                <w:sz w:val="24"/>
                <w:szCs w:val="24"/>
              </w:rPr>
            </w:pPr>
            <w:r w:rsidRPr="00EB769D">
              <w:rPr>
                <w:rFonts w:ascii="Times New Roman" w:eastAsia="Times New Roman" w:hAnsi="Times New Roman" w:cs="Times New Roman"/>
                <w:i/>
                <w:color w:val="000000"/>
                <w:sz w:val="24"/>
                <w:szCs w:val="24"/>
              </w:rPr>
              <w:t>Familiarize with varieties of spoken language and interact in various situations like Group Discussions, interviews and making presentations</w:t>
            </w:r>
          </w:p>
          <w:p w:rsidR="001D79D0" w:rsidRPr="00EB769D" w:rsidRDefault="001D79D0" w:rsidP="001D79D0">
            <w:pPr>
              <w:numPr>
                <w:ilvl w:val="0"/>
                <w:numId w:val="11"/>
              </w:numPr>
              <w:pBdr>
                <w:top w:val="nil"/>
                <w:left w:val="nil"/>
                <w:bottom w:val="nil"/>
                <w:right w:val="nil"/>
                <w:between w:val="nil"/>
              </w:pBdr>
              <w:autoSpaceDE w:val="0"/>
              <w:autoSpaceDN w:val="0"/>
              <w:spacing w:after="0" w:line="240" w:lineRule="auto"/>
              <w:jc w:val="both"/>
              <w:rPr>
                <w:rFonts w:ascii="Times New Roman" w:hAnsi="Times New Roman" w:cs="Times New Roman"/>
                <w:i/>
                <w:color w:val="000000"/>
                <w:sz w:val="24"/>
                <w:szCs w:val="24"/>
              </w:rPr>
            </w:pPr>
            <w:r w:rsidRPr="00EB769D">
              <w:rPr>
                <w:rFonts w:ascii="Times New Roman" w:eastAsia="Times New Roman" w:hAnsi="Times New Roman" w:cs="Times New Roman"/>
                <w:i/>
                <w:color w:val="000000"/>
                <w:sz w:val="24"/>
                <w:szCs w:val="24"/>
              </w:rPr>
              <w:t>Upgrade their personality and presentation skills</w:t>
            </w:r>
          </w:p>
        </w:tc>
      </w:tr>
      <w:tr w:rsidR="001D79D0" w:rsidRPr="00EB769D" w:rsidTr="00727E94">
        <w:trPr>
          <w:jc w:val="center"/>
        </w:trPr>
        <w:tc>
          <w:tcPr>
            <w:tcW w:w="10556" w:type="dxa"/>
            <w:gridSpan w:val="2"/>
            <w:shd w:val="clear" w:color="auto" w:fill="D9D9D9"/>
          </w:tcPr>
          <w:p w:rsidR="001D79D0" w:rsidRPr="00EB769D" w:rsidRDefault="001D79D0" w:rsidP="000804A3">
            <w:pPr>
              <w:spacing w:line="360" w:lineRule="auto"/>
              <w:jc w:val="center"/>
              <w:rPr>
                <w:rFonts w:ascii="Times New Roman" w:hAnsi="Times New Roman" w:cs="Times New Roman"/>
                <w:b/>
                <w:sz w:val="24"/>
                <w:szCs w:val="24"/>
              </w:rPr>
            </w:pPr>
            <w:r w:rsidRPr="00EB769D">
              <w:rPr>
                <w:rFonts w:ascii="Times New Roman" w:hAnsi="Times New Roman" w:cs="Times New Roman"/>
                <w:b/>
                <w:sz w:val="24"/>
                <w:szCs w:val="24"/>
              </w:rPr>
              <w:lastRenderedPageBreak/>
              <w:t>SYLLABUS</w:t>
            </w:r>
          </w:p>
        </w:tc>
      </w:tr>
      <w:tr w:rsidR="001D79D0" w:rsidRPr="00EB769D" w:rsidTr="00727E94">
        <w:trPr>
          <w:jc w:val="center"/>
        </w:trPr>
        <w:tc>
          <w:tcPr>
            <w:tcW w:w="10556" w:type="dxa"/>
            <w:gridSpan w:val="2"/>
            <w:shd w:val="clear" w:color="auto" w:fill="D9D9D9"/>
          </w:tcPr>
          <w:p w:rsidR="001D79D0" w:rsidRPr="00EB769D" w:rsidRDefault="001D79D0" w:rsidP="000804A3">
            <w:pPr>
              <w:spacing w:line="360" w:lineRule="auto"/>
              <w:rPr>
                <w:rFonts w:ascii="Times New Roman" w:hAnsi="Times New Roman" w:cs="Times New Roman"/>
                <w:b/>
                <w:sz w:val="24"/>
                <w:szCs w:val="24"/>
              </w:rPr>
            </w:pPr>
            <w:r w:rsidRPr="00EB769D">
              <w:rPr>
                <w:rFonts w:ascii="Times New Roman" w:hAnsi="Times New Roman" w:cs="Times New Roman"/>
                <w:b/>
                <w:sz w:val="24"/>
                <w:szCs w:val="24"/>
              </w:rPr>
              <w:t>UNIT 1: LISTENING AND SPEAKING SKILLS                                                   5 Hours</w:t>
            </w:r>
          </w:p>
        </w:tc>
      </w:tr>
      <w:tr w:rsidR="001D79D0" w:rsidRPr="00EB769D" w:rsidTr="00727E94">
        <w:trPr>
          <w:jc w:val="center"/>
        </w:trPr>
        <w:tc>
          <w:tcPr>
            <w:tcW w:w="7393" w:type="dxa"/>
          </w:tcPr>
          <w:p w:rsidR="001D79D0" w:rsidRPr="00EB769D" w:rsidRDefault="001D79D0" w:rsidP="001D79D0">
            <w:pPr>
              <w:numPr>
                <w:ilvl w:val="0"/>
                <w:numId w:val="12"/>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Conversational Skills- Introducing oneself and others</w:t>
            </w:r>
          </w:p>
          <w:p w:rsidR="001D79D0" w:rsidRPr="00EB769D" w:rsidRDefault="001D79D0" w:rsidP="001D79D0">
            <w:pPr>
              <w:numPr>
                <w:ilvl w:val="0"/>
                <w:numId w:val="12"/>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Conversational Skills- Complaining and Apologizing, persuading people to do something, Taking the Initiative, Seeking Permission</w:t>
            </w:r>
          </w:p>
          <w:p w:rsidR="001D79D0" w:rsidRPr="00EB769D" w:rsidRDefault="001D79D0" w:rsidP="001D79D0">
            <w:pPr>
              <w:numPr>
                <w:ilvl w:val="0"/>
                <w:numId w:val="12"/>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Conversational Skills- Inviting Friends and Colleagues, Praising and Complimenting People, Expressing Sympathy, Using the Telephone</w:t>
            </w:r>
          </w:p>
          <w:p w:rsidR="001D79D0" w:rsidRPr="00EB769D" w:rsidRDefault="001D79D0" w:rsidP="001D79D0">
            <w:pPr>
              <w:numPr>
                <w:ilvl w:val="0"/>
                <w:numId w:val="12"/>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Listening to Group Discussions, Interview Skills</w:t>
            </w:r>
          </w:p>
          <w:p w:rsidR="001D79D0" w:rsidRPr="00EB769D" w:rsidRDefault="001D79D0" w:rsidP="001D79D0">
            <w:pPr>
              <w:numPr>
                <w:ilvl w:val="0"/>
                <w:numId w:val="12"/>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Talk Shows</w:t>
            </w:r>
          </w:p>
          <w:p w:rsidR="001D79D0" w:rsidRPr="00EB769D" w:rsidRDefault="001D79D0" w:rsidP="001D79D0">
            <w:pPr>
              <w:numPr>
                <w:ilvl w:val="0"/>
                <w:numId w:val="12"/>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Ted Talks, Pod casts</w:t>
            </w:r>
          </w:p>
          <w:p w:rsidR="001D79D0" w:rsidRPr="00EB769D" w:rsidRDefault="001D79D0" w:rsidP="001D79D0">
            <w:pPr>
              <w:numPr>
                <w:ilvl w:val="0"/>
                <w:numId w:val="12"/>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Watching videos on interesting events on You tube</w:t>
            </w:r>
          </w:p>
          <w:p w:rsidR="001D79D0" w:rsidRPr="00EB769D" w:rsidRDefault="001D79D0" w:rsidP="000804A3">
            <w:pPr>
              <w:jc w:val="both"/>
              <w:rPr>
                <w:rFonts w:ascii="Times New Roman" w:hAnsi="Times New Roman" w:cs="Times New Roman"/>
                <w:sz w:val="24"/>
                <w:szCs w:val="24"/>
              </w:rPr>
            </w:pPr>
          </w:p>
        </w:tc>
        <w:tc>
          <w:tcPr>
            <w:tcW w:w="3163" w:type="dxa"/>
          </w:tcPr>
          <w:p w:rsidR="001D79D0" w:rsidRPr="00EB769D" w:rsidRDefault="001D79D0" w:rsidP="000804A3">
            <w:pPr>
              <w:spacing w:line="360" w:lineRule="auto"/>
              <w:jc w:val="both"/>
              <w:rPr>
                <w:rFonts w:ascii="Times New Roman" w:hAnsi="Times New Roman" w:cs="Times New Roman"/>
                <w:b/>
                <w:sz w:val="24"/>
                <w:szCs w:val="24"/>
              </w:rPr>
            </w:pPr>
          </w:p>
          <w:p w:rsidR="001D79D0" w:rsidRPr="00EB769D" w:rsidRDefault="001D79D0" w:rsidP="000804A3">
            <w:pPr>
              <w:spacing w:line="360" w:lineRule="auto"/>
              <w:jc w:val="both"/>
              <w:rPr>
                <w:rFonts w:ascii="Times New Roman" w:hAnsi="Times New Roman" w:cs="Times New Roman"/>
                <w:sz w:val="24"/>
                <w:szCs w:val="24"/>
              </w:rPr>
            </w:pPr>
          </w:p>
          <w:p w:rsidR="001D79D0" w:rsidRPr="00EB769D" w:rsidRDefault="001D79D0" w:rsidP="000804A3">
            <w:pPr>
              <w:spacing w:line="360" w:lineRule="auto"/>
              <w:jc w:val="both"/>
              <w:rPr>
                <w:rFonts w:ascii="Times New Roman" w:hAnsi="Times New Roman" w:cs="Times New Roman"/>
                <w:sz w:val="24"/>
                <w:szCs w:val="24"/>
              </w:rPr>
            </w:pPr>
          </w:p>
          <w:p w:rsidR="001D79D0" w:rsidRPr="00EB769D" w:rsidRDefault="001D79D0" w:rsidP="000804A3">
            <w:pPr>
              <w:spacing w:line="360" w:lineRule="auto"/>
              <w:jc w:val="both"/>
              <w:rPr>
                <w:rFonts w:ascii="Times New Roman" w:hAnsi="Times New Roman" w:cs="Times New Roman"/>
                <w:sz w:val="24"/>
                <w:szCs w:val="24"/>
              </w:rPr>
            </w:pPr>
          </w:p>
          <w:p w:rsidR="001D79D0" w:rsidRPr="00EB769D" w:rsidRDefault="001D79D0" w:rsidP="000804A3">
            <w:pPr>
              <w:spacing w:line="360" w:lineRule="auto"/>
              <w:jc w:val="both"/>
              <w:rPr>
                <w:rFonts w:ascii="Times New Roman" w:hAnsi="Times New Roman" w:cs="Times New Roman"/>
                <w:sz w:val="24"/>
                <w:szCs w:val="24"/>
              </w:rPr>
            </w:pPr>
            <w:r w:rsidRPr="00EB769D">
              <w:rPr>
                <w:rFonts w:ascii="Times New Roman" w:hAnsi="Times New Roman" w:cs="Times New Roman"/>
                <w:sz w:val="24"/>
                <w:szCs w:val="24"/>
              </w:rPr>
              <w:t>Skill Development</w:t>
            </w:r>
          </w:p>
        </w:tc>
      </w:tr>
      <w:tr w:rsidR="001D79D0" w:rsidRPr="00EB769D" w:rsidTr="00727E94">
        <w:trPr>
          <w:jc w:val="center"/>
        </w:trPr>
        <w:tc>
          <w:tcPr>
            <w:tcW w:w="10556" w:type="dxa"/>
            <w:gridSpan w:val="2"/>
            <w:shd w:val="clear" w:color="auto" w:fill="D9D9D9"/>
          </w:tcPr>
          <w:p w:rsidR="001D79D0" w:rsidRPr="00EB769D" w:rsidRDefault="001D79D0" w:rsidP="000804A3">
            <w:pPr>
              <w:spacing w:line="360" w:lineRule="auto"/>
              <w:jc w:val="both"/>
              <w:rPr>
                <w:rFonts w:ascii="Times New Roman" w:hAnsi="Times New Roman" w:cs="Times New Roman"/>
                <w:b/>
                <w:sz w:val="24"/>
                <w:szCs w:val="24"/>
              </w:rPr>
            </w:pPr>
            <w:r w:rsidRPr="00EB769D">
              <w:rPr>
                <w:rFonts w:ascii="Times New Roman" w:hAnsi="Times New Roman" w:cs="Times New Roman"/>
                <w:b/>
                <w:sz w:val="24"/>
                <w:szCs w:val="24"/>
              </w:rPr>
              <w:t xml:space="preserve">UNIT 2: </w:t>
            </w:r>
            <w:r w:rsidRPr="00EB769D">
              <w:rPr>
                <w:rFonts w:ascii="Times New Roman" w:hAnsi="Times New Roman" w:cs="Times New Roman"/>
                <w:b/>
              </w:rPr>
              <w:t xml:space="preserve">READING AND WRITING SKILLS </w:t>
            </w:r>
            <w:r w:rsidRPr="00EB769D">
              <w:rPr>
                <w:rFonts w:ascii="Times New Roman" w:hAnsi="Times New Roman" w:cs="Times New Roman"/>
                <w:b/>
              </w:rPr>
              <w:tab/>
            </w:r>
            <w:r w:rsidRPr="00EB769D">
              <w:rPr>
                <w:rFonts w:ascii="Times New Roman" w:hAnsi="Times New Roman" w:cs="Times New Roman"/>
                <w:b/>
                <w:sz w:val="24"/>
                <w:szCs w:val="24"/>
              </w:rPr>
              <w:t xml:space="preserve">                                            5 Hours</w:t>
            </w:r>
          </w:p>
        </w:tc>
      </w:tr>
      <w:tr w:rsidR="001D79D0" w:rsidRPr="00EB769D" w:rsidTr="00727E94">
        <w:trPr>
          <w:jc w:val="center"/>
        </w:trPr>
        <w:tc>
          <w:tcPr>
            <w:tcW w:w="7393" w:type="dxa"/>
            <w:shd w:val="clear" w:color="auto" w:fill="FFFFFF"/>
          </w:tcPr>
          <w:p w:rsidR="001D79D0" w:rsidRPr="00EB769D" w:rsidRDefault="001D79D0" w:rsidP="001D79D0">
            <w:pPr>
              <w:numPr>
                <w:ilvl w:val="0"/>
                <w:numId w:val="13"/>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Reading Skills</w:t>
            </w:r>
          </w:p>
          <w:p w:rsidR="001D79D0" w:rsidRPr="00EB769D" w:rsidRDefault="001D79D0" w:rsidP="001D79D0">
            <w:pPr>
              <w:numPr>
                <w:ilvl w:val="0"/>
                <w:numId w:val="13"/>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Reading Newspapers/Journals/Magazines</w:t>
            </w:r>
          </w:p>
          <w:p w:rsidR="001D79D0" w:rsidRPr="00EB769D" w:rsidRDefault="001D79D0" w:rsidP="001D79D0">
            <w:pPr>
              <w:numPr>
                <w:ilvl w:val="0"/>
                <w:numId w:val="13"/>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Analysing and interpreting the news articles</w:t>
            </w:r>
          </w:p>
          <w:p w:rsidR="001D79D0" w:rsidRPr="00EB769D" w:rsidRDefault="001D79D0" w:rsidP="001D79D0">
            <w:pPr>
              <w:numPr>
                <w:ilvl w:val="0"/>
                <w:numId w:val="13"/>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Writing Job Applications, Cover Letters and Resume</w:t>
            </w:r>
          </w:p>
          <w:p w:rsidR="001D79D0" w:rsidRPr="00EB769D" w:rsidRDefault="001D79D0" w:rsidP="001D79D0">
            <w:pPr>
              <w:numPr>
                <w:ilvl w:val="0"/>
                <w:numId w:val="13"/>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Letter Writing- Formal and Informal</w:t>
            </w:r>
          </w:p>
          <w:p w:rsidR="001D79D0" w:rsidRPr="00EB769D" w:rsidRDefault="001D79D0" w:rsidP="001D79D0">
            <w:pPr>
              <w:numPr>
                <w:ilvl w:val="0"/>
                <w:numId w:val="13"/>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E-mail Writing and Blogs</w:t>
            </w:r>
          </w:p>
          <w:p w:rsidR="001D79D0" w:rsidRPr="00EB769D" w:rsidRDefault="001D79D0" w:rsidP="001D79D0">
            <w:pPr>
              <w:numPr>
                <w:ilvl w:val="0"/>
                <w:numId w:val="13"/>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Memorandum and Report Writing</w:t>
            </w:r>
          </w:p>
          <w:p w:rsidR="001D79D0" w:rsidRPr="00EB769D" w:rsidRDefault="001D79D0" w:rsidP="001D79D0">
            <w:pPr>
              <w:numPr>
                <w:ilvl w:val="0"/>
                <w:numId w:val="13"/>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Writing for Publications</w:t>
            </w:r>
          </w:p>
        </w:tc>
        <w:tc>
          <w:tcPr>
            <w:tcW w:w="3163" w:type="dxa"/>
            <w:shd w:val="clear" w:color="auto" w:fill="FFFFFF"/>
          </w:tcPr>
          <w:p w:rsidR="001D79D0" w:rsidRPr="00EB769D" w:rsidRDefault="001D79D0" w:rsidP="000804A3">
            <w:pPr>
              <w:spacing w:line="360" w:lineRule="auto"/>
              <w:jc w:val="both"/>
              <w:rPr>
                <w:rFonts w:ascii="Times New Roman" w:hAnsi="Times New Roman" w:cs="Times New Roman"/>
                <w:sz w:val="24"/>
                <w:szCs w:val="24"/>
              </w:rPr>
            </w:pPr>
          </w:p>
          <w:p w:rsidR="001D79D0" w:rsidRPr="00EB769D" w:rsidRDefault="001D79D0" w:rsidP="000804A3">
            <w:pPr>
              <w:spacing w:line="360" w:lineRule="auto"/>
              <w:jc w:val="both"/>
              <w:rPr>
                <w:rFonts w:ascii="Times New Roman" w:hAnsi="Times New Roman" w:cs="Times New Roman"/>
                <w:sz w:val="24"/>
                <w:szCs w:val="24"/>
              </w:rPr>
            </w:pPr>
          </w:p>
          <w:p w:rsidR="001D79D0" w:rsidRPr="00EB769D" w:rsidRDefault="001D79D0" w:rsidP="000804A3">
            <w:pPr>
              <w:spacing w:line="360" w:lineRule="auto"/>
              <w:jc w:val="both"/>
              <w:rPr>
                <w:rFonts w:ascii="Times New Roman" w:hAnsi="Times New Roman" w:cs="Times New Roman"/>
                <w:sz w:val="24"/>
                <w:szCs w:val="24"/>
              </w:rPr>
            </w:pPr>
            <w:r w:rsidRPr="00EB769D">
              <w:rPr>
                <w:rFonts w:ascii="Times New Roman" w:hAnsi="Times New Roman" w:cs="Times New Roman"/>
                <w:sz w:val="24"/>
                <w:szCs w:val="24"/>
              </w:rPr>
              <w:t>Skill Development</w:t>
            </w:r>
          </w:p>
        </w:tc>
      </w:tr>
      <w:tr w:rsidR="001D79D0" w:rsidRPr="00EB769D" w:rsidTr="00727E94">
        <w:trPr>
          <w:jc w:val="center"/>
        </w:trPr>
        <w:tc>
          <w:tcPr>
            <w:tcW w:w="10556" w:type="dxa"/>
            <w:gridSpan w:val="2"/>
            <w:shd w:val="clear" w:color="auto" w:fill="D9D9D9"/>
          </w:tcPr>
          <w:p w:rsidR="001D79D0" w:rsidRPr="00EB769D" w:rsidRDefault="001D79D0" w:rsidP="000804A3">
            <w:pPr>
              <w:jc w:val="both"/>
              <w:rPr>
                <w:rFonts w:ascii="Times New Roman" w:hAnsi="Times New Roman" w:cs="Times New Roman"/>
                <w:sz w:val="24"/>
                <w:szCs w:val="24"/>
              </w:rPr>
            </w:pPr>
            <w:r w:rsidRPr="00EB769D">
              <w:rPr>
                <w:rFonts w:ascii="Times New Roman" w:hAnsi="Times New Roman" w:cs="Times New Roman"/>
                <w:b/>
                <w:sz w:val="24"/>
                <w:szCs w:val="24"/>
              </w:rPr>
              <w:t>UNIT 3:      ENGLISH FOR NATIONAL, INTERNATIONAL EXAMINATIONS AND PLACEMENTS                                                                                                       5 Hours</w:t>
            </w:r>
          </w:p>
        </w:tc>
      </w:tr>
      <w:tr w:rsidR="001D79D0" w:rsidRPr="00EB769D" w:rsidTr="00727E94">
        <w:trPr>
          <w:jc w:val="center"/>
        </w:trPr>
        <w:tc>
          <w:tcPr>
            <w:tcW w:w="7393" w:type="dxa"/>
            <w:shd w:val="clear" w:color="auto" w:fill="FFFFFF"/>
          </w:tcPr>
          <w:p w:rsidR="001D79D0" w:rsidRPr="00EB769D" w:rsidRDefault="001D79D0" w:rsidP="001D79D0">
            <w:pPr>
              <w:numPr>
                <w:ilvl w:val="0"/>
                <w:numId w:val="14"/>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Synonyms</w:t>
            </w:r>
          </w:p>
          <w:p w:rsidR="001D79D0" w:rsidRPr="00EB769D" w:rsidRDefault="001D79D0" w:rsidP="001D79D0">
            <w:pPr>
              <w:numPr>
                <w:ilvl w:val="0"/>
                <w:numId w:val="14"/>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Antonyms</w:t>
            </w:r>
          </w:p>
          <w:p w:rsidR="001D79D0" w:rsidRPr="00EB769D" w:rsidRDefault="001D79D0" w:rsidP="001D79D0">
            <w:pPr>
              <w:numPr>
                <w:ilvl w:val="0"/>
                <w:numId w:val="14"/>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One-word substitutes</w:t>
            </w:r>
          </w:p>
          <w:p w:rsidR="001D79D0" w:rsidRPr="00EB769D" w:rsidRDefault="001D79D0" w:rsidP="001D79D0">
            <w:pPr>
              <w:numPr>
                <w:ilvl w:val="0"/>
                <w:numId w:val="14"/>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Idioms and Phrases</w:t>
            </w:r>
          </w:p>
          <w:p w:rsidR="001D79D0" w:rsidRPr="00EB769D" w:rsidRDefault="001D79D0" w:rsidP="001D79D0">
            <w:pPr>
              <w:numPr>
                <w:ilvl w:val="0"/>
                <w:numId w:val="14"/>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Verbal Analogy</w:t>
            </w:r>
          </w:p>
          <w:p w:rsidR="001D79D0" w:rsidRPr="00EB769D" w:rsidRDefault="001D79D0" w:rsidP="001D79D0">
            <w:pPr>
              <w:numPr>
                <w:ilvl w:val="0"/>
                <w:numId w:val="14"/>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Reading Comprehension</w:t>
            </w:r>
          </w:p>
          <w:p w:rsidR="001D79D0" w:rsidRPr="00EB769D" w:rsidRDefault="001D79D0" w:rsidP="001D79D0">
            <w:pPr>
              <w:numPr>
                <w:ilvl w:val="0"/>
                <w:numId w:val="14"/>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Sentence Fillers</w:t>
            </w:r>
          </w:p>
          <w:p w:rsidR="001D79D0" w:rsidRPr="00EB769D" w:rsidRDefault="001D79D0" w:rsidP="001D79D0">
            <w:pPr>
              <w:numPr>
                <w:ilvl w:val="0"/>
                <w:numId w:val="14"/>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rPr>
            </w:pPr>
            <w:r w:rsidRPr="00EB769D">
              <w:rPr>
                <w:rFonts w:ascii="Times New Roman" w:eastAsia="Times New Roman" w:hAnsi="Times New Roman" w:cs="Times New Roman"/>
                <w:color w:val="000000"/>
                <w:sz w:val="24"/>
                <w:szCs w:val="24"/>
              </w:rPr>
              <w:t>Restructuring Sentences</w:t>
            </w:r>
          </w:p>
        </w:tc>
        <w:tc>
          <w:tcPr>
            <w:tcW w:w="3163" w:type="dxa"/>
            <w:shd w:val="clear" w:color="auto" w:fill="FFFFFF"/>
          </w:tcPr>
          <w:p w:rsidR="001D79D0" w:rsidRPr="00EB769D" w:rsidRDefault="001D79D0" w:rsidP="000804A3">
            <w:pPr>
              <w:spacing w:line="360" w:lineRule="auto"/>
              <w:jc w:val="both"/>
              <w:rPr>
                <w:rFonts w:ascii="Times New Roman" w:hAnsi="Times New Roman" w:cs="Times New Roman"/>
                <w:sz w:val="24"/>
                <w:szCs w:val="24"/>
              </w:rPr>
            </w:pPr>
          </w:p>
          <w:p w:rsidR="001D79D0" w:rsidRPr="00EB769D" w:rsidRDefault="001D79D0" w:rsidP="000804A3">
            <w:pPr>
              <w:spacing w:line="360" w:lineRule="auto"/>
              <w:jc w:val="both"/>
              <w:rPr>
                <w:rFonts w:ascii="Times New Roman" w:hAnsi="Times New Roman" w:cs="Times New Roman"/>
                <w:sz w:val="24"/>
                <w:szCs w:val="24"/>
              </w:rPr>
            </w:pPr>
          </w:p>
          <w:p w:rsidR="001D79D0" w:rsidRPr="00EB769D" w:rsidRDefault="001D79D0" w:rsidP="000804A3">
            <w:pPr>
              <w:spacing w:line="360" w:lineRule="auto"/>
              <w:jc w:val="both"/>
              <w:rPr>
                <w:rFonts w:ascii="Times New Roman" w:hAnsi="Times New Roman" w:cs="Times New Roman"/>
                <w:sz w:val="24"/>
                <w:szCs w:val="24"/>
              </w:rPr>
            </w:pPr>
          </w:p>
          <w:p w:rsidR="001D79D0" w:rsidRPr="00EB769D" w:rsidRDefault="001D79D0" w:rsidP="000804A3">
            <w:pPr>
              <w:spacing w:line="360" w:lineRule="auto"/>
              <w:jc w:val="both"/>
              <w:rPr>
                <w:rFonts w:ascii="Times New Roman" w:hAnsi="Times New Roman" w:cs="Times New Roman"/>
                <w:sz w:val="24"/>
                <w:szCs w:val="24"/>
              </w:rPr>
            </w:pPr>
            <w:r w:rsidRPr="00EB769D">
              <w:rPr>
                <w:rFonts w:ascii="Times New Roman" w:hAnsi="Times New Roman" w:cs="Times New Roman"/>
                <w:sz w:val="24"/>
                <w:szCs w:val="24"/>
              </w:rPr>
              <w:t>Skill Development</w:t>
            </w:r>
          </w:p>
        </w:tc>
      </w:tr>
      <w:tr w:rsidR="001D79D0" w:rsidRPr="00EB769D" w:rsidTr="00727E94">
        <w:trPr>
          <w:jc w:val="center"/>
        </w:trPr>
        <w:tc>
          <w:tcPr>
            <w:tcW w:w="10556" w:type="dxa"/>
            <w:gridSpan w:val="2"/>
            <w:shd w:val="clear" w:color="auto" w:fill="D9D9D9"/>
          </w:tcPr>
          <w:p w:rsidR="001D79D0" w:rsidRPr="00EB769D" w:rsidRDefault="001D79D0" w:rsidP="000804A3">
            <w:pPr>
              <w:jc w:val="both"/>
              <w:rPr>
                <w:rFonts w:ascii="Times New Roman" w:hAnsi="Times New Roman" w:cs="Times New Roman"/>
                <w:b/>
                <w:sz w:val="24"/>
                <w:szCs w:val="24"/>
              </w:rPr>
            </w:pPr>
            <w:r w:rsidRPr="00EB769D">
              <w:rPr>
                <w:rFonts w:ascii="Times New Roman" w:hAnsi="Times New Roman" w:cs="Times New Roman"/>
                <w:b/>
                <w:sz w:val="24"/>
                <w:szCs w:val="24"/>
              </w:rPr>
              <w:t>UNIT 4:   SOFT SKILLS-I                                                                          5 Hours</w:t>
            </w:r>
          </w:p>
        </w:tc>
      </w:tr>
      <w:tr w:rsidR="001D79D0" w:rsidRPr="00EB769D" w:rsidTr="00727E94">
        <w:trPr>
          <w:jc w:val="center"/>
        </w:trPr>
        <w:tc>
          <w:tcPr>
            <w:tcW w:w="7393" w:type="dxa"/>
            <w:shd w:val="clear" w:color="auto" w:fill="FFFFFF"/>
          </w:tcPr>
          <w:p w:rsidR="001D79D0" w:rsidRPr="00EB769D" w:rsidRDefault="001D79D0" w:rsidP="001D79D0">
            <w:pPr>
              <w:numPr>
                <w:ilvl w:val="0"/>
                <w:numId w:val="15"/>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lastRenderedPageBreak/>
              <w:t>Motivation</w:t>
            </w:r>
          </w:p>
          <w:p w:rsidR="001D79D0" w:rsidRPr="00EB769D" w:rsidRDefault="001D79D0" w:rsidP="001D79D0">
            <w:pPr>
              <w:numPr>
                <w:ilvl w:val="0"/>
                <w:numId w:val="15"/>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Self-image</w:t>
            </w:r>
          </w:p>
          <w:p w:rsidR="001D79D0" w:rsidRPr="00EB769D" w:rsidRDefault="001D79D0" w:rsidP="001D79D0">
            <w:pPr>
              <w:numPr>
                <w:ilvl w:val="0"/>
                <w:numId w:val="15"/>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Goal Setting</w:t>
            </w:r>
          </w:p>
          <w:p w:rsidR="001D79D0" w:rsidRPr="00EB769D" w:rsidRDefault="001D79D0" w:rsidP="001D79D0">
            <w:pPr>
              <w:numPr>
                <w:ilvl w:val="0"/>
                <w:numId w:val="15"/>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Managing Changes</w:t>
            </w:r>
          </w:p>
          <w:p w:rsidR="001D79D0" w:rsidRPr="00EB769D" w:rsidRDefault="001D79D0" w:rsidP="001D79D0">
            <w:pPr>
              <w:numPr>
                <w:ilvl w:val="0"/>
                <w:numId w:val="15"/>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Time Management</w:t>
            </w:r>
          </w:p>
          <w:p w:rsidR="001D79D0" w:rsidRPr="00EB769D" w:rsidRDefault="001D79D0" w:rsidP="001D79D0">
            <w:pPr>
              <w:numPr>
                <w:ilvl w:val="0"/>
                <w:numId w:val="15"/>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Stress Management</w:t>
            </w:r>
          </w:p>
          <w:p w:rsidR="001D79D0" w:rsidRPr="00EB769D" w:rsidRDefault="001D79D0" w:rsidP="001D79D0">
            <w:pPr>
              <w:numPr>
                <w:ilvl w:val="0"/>
                <w:numId w:val="15"/>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Leadership Traits</w:t>
            </w:r>
          </w:p>
          <w:p w:rsidR="001D79D0" w:rsidRPr="00EB769D" w:rsidRDefault="001D79D0" w:rsidP="001D79D0">
            <w:pPr>
              <w:numPr>
                <w:ilvl w:val="0"/>
                <w:numId w:val="15"/>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Team Work</w:t>
            </w:r>
          </w:p>
          <w:p w:rsidR="001D79D0" w:rsidRPr="00EB769D" w:rsidRDefault="001D79D0" w:rsidP="001D79D0">
            <w:pPr>
              <w:numPr>
                <w:ilvl w:val="0"/>
                <w:numId w:val="15"/>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Life and Career Planning</w:t>
            </w:r>
          </w:p>
        </w:tc>
        <w:tc>
          <w:tcPr>
            <w:tcW w:w="3163" w:type="dxa"/>
            <w:shd w:val="clear" w:color="auto" w:fill="FFFFFF"/>
          </w:tcPr>
          <w:p w:rsidR="001D79D0" w:rsidRPr="00EB769D" w:rsidRDefault="001D79D0" w:rsidP="000804A3">
            <w:pPr>
              <w:spacing w:line="360" w:lineRule="auto"/>
              <w:jc w:val="both"/>
              <w:rPr>
                <w:rFonts w:ascii="Times New Roman" w:hAnsi="Times New Roman" w:cs="Times New Roman"/>
                <w:sz w:val="24"/>
                <w:szCs w:val="24"/>
              </w:rPr>
            </w:pPr>
          </w:p>
          <w:p w:rsidR="001D79D0" w:rsidRPr="00EB769D" w:rsidRDefault="001D79D0" w:rsidP="000804A3">
            <w:pPr>
              <w:spacing w:line="360" w:lineRule="auto"/>
              <w:jc w:val="both"/>
              <w:rPr>
                <w:rFonts w:ascii="Times New Roman" w:hAnsi="Times New Roman" w:cs="Times New Roman"/>
                <w:sz w:val="24"/>
                <w:szCs w:val="24"/>
              </w:rPr>
            </w:pPr>
          </w:p>
          <w:p w:rsidR="001D79D0" w:rsidRPr="00EB769D" w:rsidRDefault="001D79D0" w:rsidP="000804A3">
            <w:pPr>
              <w:spacing w:line="360" w:lineRule="auto"/>
              <w:jc w:val="both"/>
              <w:rPr>
                <w:rFonts w:ascii="Times New Roman" w:hAnsi="Times New Roman" w:cs="Times New Roman"/>
                <w:sz w:val="24"/>
                <w:szCs w:val="24"/>
              </w:rPr>
            </w:pPr>
            <w:r w:rsidRPr="00EB769D">
              <w:rPr>
                <w:rFonts w:ascii="Times New Roman" w:hAnsi="Times New Roman" w:cs="Times New Roman"/>
                <w:sz w:val="24"/>
                <w:szCs w:val="24"/>
              </w:rPr>
              <w:t>Employability</w:t>
            </w:r>
          </w:p>
        </w:tc>
      </w:tr>
      <w:tr w:rsidR="001D79D0" w:rsidRPr="00EB769D" w:rsidTr="00727E94">
        <w:trPr>
          <w:trHeight w:val="354"/>
          <w:jc w:val="center"/>
        </w:trPr>
        <w:tc>
          <w:tcPr>
            <w:tcW w:w="10556" w:type="dxa"/>
            <w:gridSpan w:val="2"/>
            <w:shd w:val="clear" w:color="auto" w:fill="D9D9D9"/>
          </w:tcPr>
          <w:p w:rsidR="001D79D0" w:rsidRPr="00EB769D" w:rsidRDefault="001D79D0" w:rsidP="000804A3">
            <w:pPr>
              <w:jc w:val="both"/>
              <w:rPr>
                <w:rFonts w:ascii="Times New Roman" w:hAnsi="Times New Roman" w:cs="Times New Roman"/>
                <w:b/>
                <w:sz w:val="24"/>
                <w:szCs w:val="24"/>
                <w:shd w:val="clear" w:color="auto" w:fill="FFF2CC"/>
              </w:rPr>
            </w:pPr>
            <w:r w:rsidRPr="00EB769D">
              <w:rPr>
                <w:rFonts w:ascii="Times New Roman" w:hAnsi="Times New Roman" w:cs="Times New Roman"/>
                <w:b/>
                <w:sz w:val="24"/>
                <w:szCs w:val="24"/>
                <w:shd w:val="clear" w:color="auto" w:fill="FFF2CC"/>
              </w:rPr>
              <w:t>UNIT 5:     SOFT SKILLS-II</w:t>
            </w:r>
            <w:r w:rsidRPr="00EB769D">
              <w:rPr>
                <w:rFonts w:ascii="Times New Roman" w:hAnsi="Times New Roman" w:cs="Times New Roman"/>
                <w:b/>
                <w:sz w:val="24"/>
                <w:szCs w:val="24"/>
                <w:shd w:val="clear" w:color="auto" w:fill="FFF2CC"/>
              </w:rPr>
              <w:tab/>
            </w:r>
            <w:r w:rsidRPr="00EB769D">
              <w:rPr>
                <w:rFonts w:ascii="Times New Roman" w:hAnsi="Times New Roman" w:cs="Times New Roman"/>
                <w:b/>
                <w:sz w:val="24"/>
                <w:szCs w:val="24"/>
                <w:shd w:val="clear" w:color="auto" w:fill="FFF2CC"/>
              </w:rPr>
              <w:tab/>
              <w:t xml:space="preserve">                      5 Hours</w:t>
            </w:r>
          </w:p>
        </w:tc>
      </w:tr>
      <w:tr w:rsidR="001D79D0" w:rsidRPr="00EB769D" w:rsidTr="00727E94">
        <w:trPr>
          <w:jc w:val="center"/>
        </w:trPr>
        <w:tc>
          <w:tcPr>
            <w:tcW w:w="7393" w:type="dxa"/>
            <w:shd w:val="clear" w:color="auto" w:fill="FFFFFF"/>
          </w:tcPr>
          <w:p w:rsidR="001D79D0" w:rsidRPr="00EB769D" w:rsidRDefault="001D79D0" w:rsidP="001D79D0">
            <w:pPr>
              <w:numPr>
                <w:ilvl w:val="0"/>
                <w:numId w:val="16"/>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Multiple Intelligence</w:t>
            </w:r>
          </w:p>
          <w:p w:rsidR="001D79D0" w:rsidRPr="00EB769D" w:rsidRDefault="001D79D0" w:rsidP="001D79D0">
            <w:pPr>
              <w:numPr>
                <w:ilvl w:val="0"/>
                <w:numId w:val="16"/>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Emotional Intelligence</w:t>
            </w:r>
          </w:p>
          <w:p w:rsidR="001D79D0" w:rsidRPr="00EB769D" w:rsidRDefault="001D79D0" w:rsidP="001D79D0">
            <w:pPr>
              <w:numPr>
                <w:ilvl w:val="0"/>
                <w:numId w:val="16"/>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Intercultural Communication</w:t>
            </w:r>
          </w:p>
          <w:p w:rsidR="001D79D0" w:rsidRPr="00EB769D" w:rsidRDefault="001D79D0" w:rsidP="001D79D0">
            <w:pPr>
              <w:numPr>
                <w:ilvl w:val="0"/>
                <w:numId w:val="16"/>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Creative Thinking and Critical Thinking</w:t>
            </w:r>
          </w:p>
          <w:p w:rsidR="001D79D0" w:rsidRPr="00EB769D" w:rsidRDefault="001D79D0" w:rsidP="001D79D0">
            <w:pPr>
              <w:numPr>
                <w:ilvl w:val="0"/>
                <w:numId w:val="16"/>
              </w:numPr>
              <w:pBdr>
                <w:top w:val="nil"/>
                <w:left w:val="nil"/>
                <w:bottom w:val="nil"/>
                <w:right w:val="nil"/>
                <w:between w:val="nil"/>
              </w:pBdr>
              <w:autoSpaceDE w:val="0"/>
              <w:autoSpaceDN w:val="0"/>
              <w:spacing w:after="0" w:line="240" w:lineRule="auto"/>
              <w:jc w:val="both"/>
              <w:rPr>
                <w:rFonts w:ascii="Times New Roman" w:hAnsi="Times New Roman" w:cs="Times New Roman"/>
                <w:b/>
                <w:color w:val="000000"/>
                <w:sz w:val="24"/>
                <w:szCs w:val="24"/>
                <w:shd w:val="clear" w:color="auto" w:fill="FFF2CC"/>
              </w:rPr>
            </w:pPr>
            <w:r w:rsidRPr="00EB769D">
              <w:rPr>
                <w:rFonts w:ascii="Times New Roman" w:eastAsia="Times New Roman" w:hAnsi="Times New Roman" w:cs="Times New Roman"/>
                <w:color w:val="000000"/>
                <w:sz w:val="24"/>
                <w:szCs w:val="24"/>
                <w:shd w:val="clear" w:color="auto" w:fill="FFF2CC"/>
              </w:rPr>
              <w:t>Learning Styles and Strategies</w:t>
            </w:r>
          </w:p>
        </w:tc>
        <w:tc>
          <w:tcPr>
            <w:tcW w:w="3163" w:type="dxa"/>
            <w:shd w:val="clear" w:color="auto" w:fill="FFFFFF"/>
          </w:tcPr>
          <w:p w:rsidR="001D79D0" w:rsidRPr="00EB769D" w:rsidRDefault="001D79D0" w:rsidP="000804A3">
            <w:pPr>
              <w:spacing w:line="360" w:lineRule="auto"/>
              <w:jc w:val="both"/>
              <w:rPr>
                <w:rFonts w:ascii="Times New Roman" w:hAnsi="Times New Roman" w:cs="Times New Roman"/>
                <w:sz w:val="24"/>
                <w:szCs w:val="24"/>
              </w:rPr>
            </w:pPr>
          </w:p>
          <w:p w:rsidR="001D79D0" w:rsidRPr="00EB769D" w:rsidRDefault="001D79D0" w:rsidP="000804A3">
            <w:pPr>
              <w:spacing w:line="360" w:lineRule="auto"/>
              <w:jc w:val="both"/>
              <w:rPr>
                <w:rFonts w:ascii="Times New Roman" w:hAnsi="Times New Roman" w:cs="Times New Roman"/>
                <w:sz w:val="24"/>
                <w:szCs w:val="24"/>
              </w:rPr>
            </w:pPr>
            <w:r w:rsidRPr="00EB769D">
              <w:rPr>
                <w:rFonts w:ascii="Times New Roman" w:hAnsi="Times New Roman" w:cs="Times New Roman"/>
                <w:sz w:val="24"/>
                <w:szCs w:val="24"/>
              </w:rPr>
              <w:t>Employability</w:t>
            </w:r>
          </w:p>
        </w:tc>
      </w:tr>
      <w:tr w:rsidR="001D79D0" w:rsidRPr="00EB769D" w:rsidTr="00727E94">
        <w:trPr>
          <w:jc w:val="center"/>
        </w:trPr>
        <w:tc>
          <w:tcPr>
            <w:tcW w:w="10556" w:type="dxa"/>
            <w:gridSpan w:val="2"/>
            <w:shd w:val="clear" w:color="auto" w:fill="D9D9D9"/>
          </w:tcPr>
          <w:p w:rsidR="001D79D0" w:rsidRPr="00EB769D" w:rsidRDefault="001D79D0" w:rsidP="000804A3">
            <w:pPr>
              <w:spacing w:line="360" w:lineRule="auto"/>
              <w:jc w:val="both"/>
              <w:rPr>
                <w:rFonts w:ascii="Times New Roman" w:hAnsi="Times New Roman" w:cs="Times New Roman"/>
                <w:b/>
                <w:sz w:val="24"/>
                <w:szCs w:val="24"/>
              </w:rPr>
            </w:pPr>
            <w:r w:rsidRPr="00EB769D">
              <w:rPr>
                <w:rFonts w:ascii="Times New Roman" w:hAnsi="Times New Roman" w:cs="Times New Roman"/>
                <w:b/>
                <w:sz w:val="24"/>
                <w:szCs w:val="24"/>
              </w:rPr>
              <w:t>REFERENCE BOOKS:</w:t>
            </w:r>
          </w:p>
        </w:tc>
      </w:tr>
      <w:tr w:rsidR="001D79D0" w:rsidRPr="00EB769D" w:rsidTr="00727E94">
        <w:trPr>
          <w:jc w:val="center"/>
        </w:trPr>
        <w:tc>
          <w:tcPr>
            <w:tcW w:w="10556" w:type="dxa"/>
            <w:gridSpan w:val="2"/>
            <w:shd w:val="clear" w:color="auto" w:fill="FFFFFF"/>
          </w:tcPr>
          <w:p w:rsidR="001D79D0" w:rsidRPr="00EB769D" w:rsidRDefault="001D79D0" w:rsidP="001D79D0">
            <w:pPr>
              <w:numPr>
                <w:ilvl w:val="0"/>
                <w:numId w:val="17"/>
              </w:numPr>
              <w:pBdr>
                <w:top w:val="nil"/>
                <w:left w:val="nil"/>
                <w:bottom w:val="nil"/>
                <w:right w:val="nil"/>
                <w:between w:val="nil"/>
              </w:pBdr>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Communication and Soft Skills</w:t>
            </w:r>
            <w:r w:rsidRPr="00EB769D">
              <w:rPr>
                <w:rFonts w:ascii="Times New Roman" w:eastAsia="Times New Roman" w:hAnsi="Times New Roman" w:cs="Times New Roman"/>
                <w:color w:val="000000"/>
                <w:sz w:val="24"/>
                <w:szCs w:val="24"/>
              </w:rPr>
              <w:t xml:space="preserve">, </w:t>
            </w:r>
            <w:proofErr w:type="spellStart"/>
            <w:r w:rsidRPr="00EB769D">
              <w:rPr>
                <w:rFonts w:ascii="Times New Roman" w:eastAsia="Times New Roman" w:hAnsi="Times New Roman" w:cs="Times New Roman"/>
                <w:color w:val="000000"/>
                <w:sz w:val="24"/>
                <w:szCs w:val="24"/>
              </w:rPr>
              <w:t>G.M.Sundaravalli</w:t>
            </w:r>
            <w:proofErr w:type="spellEnd"/>
            <w:r w:rsidRPr="00EB769D">
              <w:rPr>
                <w:rFonts w:ascii="Times New Roman" w:eastAsia="Times New Roman" w:hAnsi="Times New Roman" w:cs="Times New Roman"/>
                <w:color w:val="000000"/>
                <w:sz w:val="24"/>
                <w:szCs w:val="24"/>
              </w:rPr>
              <w:t xml:space="preserve">, A.S. Kamalakar, </w:t>
            </w:r>
            <w:proofErr w:type="spellStart"/>
            <w:r w:rsidRPr="00EB769D">
              <w:rPr>
                <w:rFonts w:ascii="Times New Roman" w:eastAsia="Times New Roman" w:hAnsi="Times New Roman" w:cs="Times New Roman"/>
                <w:color w:val="000000"/>
                <w:sz w:val="24"/>
                <w:szCs w:val="24"/>
              </w:rPr>
              <w:t>P.Kusuma</w:t>
            </w:r>
            <w:proofErr w:type="spellEnd"/>
            <w:r w:rsidRPr="00EB769D">
              <w:rPr>
                <w:rFonts w:ascii="Times New Roman" w:eastAsia="Times New Roman" w:hAnsi="Times New Roman" w:cs="Times New Roman"/>
                <w:color w:val="000000"/>
                <w:sz w:val="24"/>
                <w:szCs w:val="24"/>
              </w:rPr>
              <w:t xml:space="preserve"> </w:t>
            </w:r>
            <w:proofErr w:type="spellStart"/>
            <w:r w:rsidRPr="00EB769D">
              <w:rPr>
                <w:rFonts w:ascii="Times New Roman" w:eastAsia="Times New Roman" w:hAnsi="Times New Roman" w:cs="Times New Roman"/>
                <w:color w:val="000000"/>
                <w:sz w:val="24"/>
                <w:szCs w:val="24"/>
              </w:rPr>
              <w:t>Harinath</w:t>
            </w:r>
            <w:proofErr w:type="spellEnd"/>
            <w:r w:rsidRPr="00EB769D">
              <w:rPr>
                <w:rFonts w:ascii="Times New Roman" w:eastAsia="Times New Roman" w:hAnsi="Times New Roman" w:cs="Times New Roman"/>
                <w:color w:val="000000"/>
                <w:sz w:val="24"/>
                <w:szCs w:val="24"/>
              </w:rPr>
              <w:t xml:space="preserve"> ( Orient </w:t>
            </w:r>
            <w:proofErr w:type="spellStart"/>
            <w:r w:rsidRPr="00EB769D">
              <w:rPr>
                <w:rFonts w:ascii="Times New Roman" w:eastAsia="Times New Roman" w:hAnsi="Times New Roman" w:cs="Times New Roman"/>
                <w:color w:val="000000"/>
                <w:sz w:val="24"/>
                <w:szCs w:val="24"/>
              </w:rPr>
              <w:t>Blackswan</w:t>
            </w:r>
            <w:proofErr w:type="spellEnd"/>
            <w:r w:rsidRPr="00EB769D">
              <w:rPr>
                <w:rFonts w:ascii="Times New Roman" w:eastAsia="Times New Roman" w:hAnsi="Times New Roman" w:cs="Times New Roman"/>
                <w:color w:val="000000"/>
                <w:sz w:val="24"/>
                <w:szCs w:val="24"/>
              </w:rPr>
              <w:t>)</w:t>
            </w:r>
          </w:p>
          <w:p w:rsidR="001D79D0" w:rsidRPr="00EB769D" w:rsidRDefault="001D79D0" w:rsidP="001D79D0">
            <w:pPr>
              <w:numPr>
                <w:ilvl w:val="0"/>
                <w:numId w:val="17"/>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Soft Skills</w:t>
            </w:r>
            <w:r w:rsidRPr="00EB769D">
              <w:rPr>
                <w:rFonts w:ascii="Times New Roman" w:eastAsia="Times New Roman" w:hAnsi="Times New Roman" w:cs="Times New Roman"/>
                <w:color w:val="000000"/>
                <w:sz w:val="24"/>
                <w:szCs w:val="24"/>
              </w:rPr>
              <w:t xml:space="preserve">, </w:t>
            </w:r>
            <w:proofErr w:type="spellStart"/>
            <w:proofErr w:type="gramStart"/>
            <w:r w:rsidRPr="00EB769D">
              <w:rPr>
                <w:rFonts w:ascii="Times New Roman" w:eastAsia="Times New Roman" w:hAnsi="Times New Roman" w:cs="Times New Roman"/>
                <w:color w:val="000000"/>
                <w:sz w:val="24"/>
                <w:szCs w:val="24"/>
              </w:rPr>
              <w:t>Dr.Alex</w:t>
            </w:r>
            <w:proofErr w:type="spellEnd"/>
            <w:r w:rsidRPr="00EB769D">
              <w:rPr>
                <w:rFonts w:ascii="Times New Roman" w:eastAsia="Times New Roman" w:hAnsi="Times New Roman" w:cs="Times New Roman"/>
                <w:color w:val="000000"/>
                <w:sz w:val="24"/>
                <w:szCs w:val="24"/>
              </w:rPr>
              <w:t>(</w:t>
            </w:r>
            <w:proofErr w:type="gramEnd"/>
            <w:r w:rsidRPr="00EB769D">
              <w:rPr>
                <w:rFonts w:ascii="Times New Roman" w:eastAsia="Times New Roman" w:hAnsi="Times New Roman" w:cs="Times New Roman"/>
                <w:color w:val="000000"/>
                <w:sz w:val="24"/>
                <w:szCs w:val="24"/>
              </w:rPr>
              <w:t xml:space="preserve"> New Delhi: S. </w:t>
            </w:r>
            <w:proofErr w:type="spellStart"/>
            <w:r w:rsidRPr="00EB769D">
              <w:rPr>
                <w:rFonts w:ascii="Times New Roman" w:eastAsia="Times New Roman" w:hAnsi="Times New Roman" w:cs="Times New Roman"/>
                <w:color w:val="000000"/>
                <w:sz w:val="24"/>
                <w:szCs w:val="24"/>
              </w:rPr>
              <w:t>Chand</w:t>
            </w:r>
            <w:proofErr w:type="spellEnd"/>
            <w:r w:rsidRPr="00EB769D">
              <w:rPr>
                <w:rFonts w:ascii="Times New Roman" w:eastAsia="Times New Roman" w:hAnsi="Times New Roman" w:cs="Times New Roman"/>
                <w:color w:val="000000"/>
                <w:sz w:val="24"/>
                <w:szCs w:val="24"/>
              </w:rPr>
              <w:t xml:space="preserve"> &amp; Company Ltd) 2009.</w:t>
            </w:r>
          </w:p>
          <w:p w:rsidR="001D79D0" w:rsidRPr="00EB769D" w:rsidRDefault="001D79D0" w:rsidP="001D79D0">
            <w:pPr>
              <w:numPr>
                <w:ilvl w:val="0"/>
                <w:numId w:val="17"/>
              </w:numPr>
              <w:pBdr>
                <w:top w:val="nil"/>
                <w:left w:val="nil"/>
                <w:bottom w:val="nil"/>
                <w:right w:val="nil"/>
                <w:between w:val="nil"/>
              </w:pBdr>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Interpersonal Skills Training,</w:t>
            </w:r>
            <w:r w:rsidRPr="00EB769D">
              <w:rPr>
                <w:rFonts w:ascii="Times New Roman" w:eastAsia="Times New Roman" w:hAnsi="Times New Roman" w:cs="Times New Roman"/>
                <w:color w:val="000000"/>
                <w:sz w:val="24"/>
                <w:szCs w:val="24"/>
              </w:rPr>
              <w:t xml:space="preserve"> Philip </w:t>
            </w:r>
            <w:proofErr w:type="spellStart"/>
            <w:r w:rsidRPr="00EB769D">
              <w:rPr>
                <w:rFonts w:ascii="Times New Roman" w:eastAsia="Times New Roman" w:hAnsi="Times New Roman" w:cs="Times New Roman"/>
                <w:color w:val="000000"/>
                <w:sz w:val="24"/>
                <w:szCs w:val="24"/>
              </w:rPr>
              <w:t>Burnard</w:t>
            </w:r>
            <w:proofErr w:type="spellEnd"/>
            <w:r w:rsidRPr="00EB769D">
              <w:rPr>
                <w:rFonts w:ascii="Times New Roman" w:eastAsia="Times New Roman" w:hAnsi="Times New Roman" w:cs="Times New Roman"/>
                <w:color w:val="000000"/>
                <w:sz w:val="24"/>
                <w:szCs w:val="24"/>
              </w:rPr>
              <w:t xml:space="preserve"> (New Delhi: Viva Books Private Limited) 2009</w:t>
            </w:r>
          </w:p>
          <w:p w:rsidR="001D79D0" w:rsidRPr="00EB769D" w:rsidRDefault="001D79D0" w:rsidP="001D79D0">
            <w:pPr>
              <w:numPr>
                <w:ilvl w:val="0"/>
                <w:numId w:val="17"/>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Soft Skills for Everyone,</w:t>
            </w:r>
            <w:r w:rsidRPr="00EB769D">
              <w:rPr>
                <w:rFonts w:ascii="Times New Roman" w:eastAsia="Times New Roman" w:hAnsi="Times New Roman" w:cs="Times New Roman"/>
                <w:color w:val="000000"/>
                <w:sz w:val="24"/>
                <w:szCs w:val="24"/>
              </w:rPr>
              <w:t xml:space="preserve"> Jeff Butterfield (New Delhi: </w:t>
            </w:r>
            <w:proofErr w:type="spellStart"/>
            <w:r w:rsidRPr="00EB769D">
              <w:rPr>
                <w:rFonts w:ascii="Times New Roman" w:eastAsia="Times New Roman" w:hAnsi="Times New Roman" w:cs="Times New Roman"/>
                <w:color w:val="000000"/>
                <w:sz w:val="24"/>
                <w:szCs w:val="24"/>
              </w:rPr>
              <w:t>Cengage</w:t>
            </w:r>
            <w:proofErr w:type="spellEnd"/>
            <w:r w:rsidRPr="00EB769D">
              <w:rPr>
                <w:rFonts w:ascii="Times New Roman" w:eastAsia="Times New Roman" w:hAnsi="Times New Roman" w:cs="Times New Roman"/>
                <w:color w:val="000000"/>
                <w:sz w:val="24"/>
                <w:szCs w:val="24"/>
              </w:rPr>
              <w:t xml:space="preserve"> Learning India private Limited) 2012</w:t>
            </w:r>
          </w:p>
          <w:p w:rsidR="001D79D0" w:rsidRPr="00EB769D" w:rsidRDefault="001D79D0" w:rsidP="001D79D0">
            <w:pPr>
              <w:numPr>
                <w:ilvl w:val="0"/>
                <w:numId w:val="17"/>
              </w:numPr>
              <w:pBdr>
                <w:top w:val="nil"/>
                <w:left w:val="nil"/>
                <w:bottom w:val="nil"/>
                <w:right w:val="nil"/>
                <w:between w:val="nil"/>
              </w:pBdr>
              <w:autoSpaceDE w:val="0"/>
              <w:autoSpaceDN w:val="0"/>
              <w:spacing w:after="0" w:line="240"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Emotional Intelligence</w:t>
            </w:r>
            <w:r w:rsidRPr="00EB769D">
              <w:rPr>
                <w:rFonts w:ascii="Times New Roman" w:eastAsia="Times New Roman" w:hAnsi="Times New Roman" w:cs="Times New Roman"/>
                <w:color w:val="000000"/>
                <w:sz w:val="24"/>
                <w:szCs w:val="24"/>
              </w:rPr>
              <w:t xml:space="preserve">, Daniel </w:t>
            </w:r>
            <w:proofErr w:type="spellStart"/>
            <w:r w:rsidRPr="00EB769D">
              <w:rPr>
                <w:rFonts w:ascii="Times New Roman" w:eastAsia="Times New Roman" w:hAnsi="Times New Roman" w:cs="Times New Roman"/>
                <w:color w:val="000000"/>
                <w:sz w:val="24"/>
                <w:szCs w:val="24"/>
              </w:rPr>
              <w:t>Goleman</w:t>
            </w:r>
            <w:proofErr w:type="spellEnd"/>
            <w:r w:rsidRPr="00EB769D">
              <w:rPr>
                <w:rFonts w:ascii="Times New Roman" w:eastAsia="Times New Roman" w:hAnsi="Times New Roman" w:cs="Times New Roman"/>
                <w:color w:val="000000"/>
                <w:sz w:val="24"/>
                <w:szCs w:val="24"/>
              </w:rPr>
              <w:t xml:space="preserve"> (London: Bloomsbury Publishing) 1996</w:t>
            </w:r>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0" w:line="276" w:lineRule="auto"/>
              <w:jc w:val="both"/>
              <w:rPr>
                <w:rFonts w:ascii="Times New Roman" w:hAnsi="Times New Roman" w:cs="Times New Roman"/>
                <w:color w:val="000000"/>
                <w:sz w:val="24"/>
                <w:szCs w:val="24"/>
              </w:rPr>
            </w:pPr>
            <w:proofErr w:type="spellStart"/>
            <w:r w:rsidRPr="00EB769D">
              <w:rPr>
                <w:rFonts w:ascii="Times New Roman" w:eastAsia="Times New Roman" w:hAnsi="Times New Roman" w:cs="Times New Roman"/>
                <w:color w:val="000000"/>
                <w:sz w:val="24"/>
                <w:szCs w:val="24"/>
              </w:rPr>
              <w:t>Heta</w:t>
            </w:r>
            <w:proofErr w:type="spellEnd"/>
            <w:r w:rsidRPr="00EB769D">
              <w:rPr>
                <w:rFonts w:ascii="Times New Roman" w:eastAsia="Times New Roman" w:hAnsi="Times New Roman" w:cs="Times New Roman"/>
                <w:color w:val="000000"/>
                <w:sz w:val="24"/>
                <w:szCs w:val="24"/>
              </w:rPr>
              <w:t xml:space="preserve"> A, Murphy </w:t>
            </w:r>
            <w:r w:rsidRPr="00EB769D">
              <w:rPr>
                <w:rFonts w:ascii="Times New Roman" w:eastAsia="Times New Roman" w:hAnsi="Times New Roman" w:cs="Times New Roman"/>
                <w:i/>
                <w:color w:val="000000"/>
                <w:sz w:val="24"/>
                <w:szCs w:val="24"/>
              </w:rPr>
              <w:t>Effective Business Communication</w:t>
            </w:r>
            <w:r w:rsidRPr="00EB769D">
              <w:rPr>
                <w:rFonts w:ascii="Times New Roman" w:eastAsia="Times New Roman" w:hAnsi="Times New Roman" w:cs="Times New Roman"/>
                <w:color w:val="000000"/>
                <w:sz w:val="24"/>
                <w:szCs w:val="24"/>
              </w:rPr>
              <w:t xml:space="preserve"> (Mc </w:t>
            </w:r>
            <w:proofErr w:type="spellStart"/>
            <w:r w:rsidRPr="00EB769D">
              <w:rPr>
                <w:rFonts w:ascii="Times New Roman" w:eastAsia="Times New Roman" w:hAnsi="Times New Roman" w:cs="Times New Roman"/>
                <w:color w:val="000000"/>
                <w:sz w:val="24"/>
                <w:szCs w:val="24"/>
              </w:rPr>
              <w:t>Graw</w:t>
            </w:r>
            <w:proofErr w:type="spellEnd"/>
            <w:r w:rsidRPr="00EB769D">
              <w:rPr>
                <w:rFonts w:ascii="Times New Roman" w:eastAsia="Times New Roman" w:hAnsi="Times New Roman" w:cs="Times New Roman"/>
                <w:color w:val="000000"/>
                <w:sz w:val="24"/>
                <w:szCs w:val="24"/>
              </w:rPr>
              <w:t xml:space="preserve"> Hill, 2000)</w:t>
            </w:r>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A Handbook for English Language Laboratories</w:t>
            </w:r>
            <w:r w:rsidRPr="00EB769D">
              <w:rPr>
                <w:rFonts w:ascii="Times New Roman" w:eastAsia="Times New Roman" w:hAnsi="Times New Roman" w:cs="Times New Roman"/>
                <w:color w:val="000000"/>
                <w:sz w:val="24"/>
                <w:szCs w:val="24"/>
              </w:rPr>
              <w:t xml:space="preserve">, E. Suresh Kumar, </w:t>
            </w:r>
            <w:proofErr w:type="spellStart"/>
            <w:r w:rsidRPr="00EB769D">
              <w:rPr>
                <w:rFonts w:ascii="Times New Roman" w:eastAsia="Times New Roman" w:hAnsi="Times New Roman" w:cs="Times New Roman"/>
                <w:color w:val="000000"/>
                <w:sz w:val="24"/>
                <w:szCs w:val="24"/>
              </w:rPr>
              <w:t>P.Sreehari</w:t>
            </w:r>
            <w:proofErr w:type="spellEnd"/>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Objective General English</w:t>
            </w:r>
            <w:r w:rsidRPr="00EB769D">
              <w:rPr>
                <w:rFonts w:ascii="Times New Roman" w:eastAsia="Times New Roman" w:hAnsi="Times New Roman" w:cs="Times New Roman"/>
                <w:color w:val="000000"/>
                <w:sz w:val="24"/>
                <w:szCs w:val="24"/>
              </w:rPr>
              <w:t xml:space="preserve">, Dr. R.S. </w:t>
            </w:r>
            <w:proofErr w:type="spellStart"/>
            <w:r w:rsidRPr="00EB769D">
              <w:rPr>
                <w:rFonts w:ascii="Times New Roman" w:eastAsia="Times New Roman" w:hAnsi="Times New Roman" w:cs="Times New Roman"/>
                <w:color w:val="000000"/>
                <w:sz w:val="24"/>
                <w:szCs w:val="24"/>
              </w:rPr>
              <w:t>Aggarwal</w:t>
            </w:r>
            <w:proofErr w:type="spellEnd"/>
            <w:r w:rsidRPr="00EB769D">
              <w:rPr>
                <w:rFonts w:ascii="Times New Roman" w:eastAsia="Times New Roman" w:hAnsi="Times New Roman" w:cs="Times New Roman"/>
                <w:color w:val="000000"/>
                <w:sz w:val="24"/>
                <w:szCs w:val="24"/>
              </w:rPr>
              <w:t xml:space="preserve">, </w:t>
            </w:r>
            <w:proofErr w:type="spellStart"/>
            <w:r w:rsidRPr="00EB769D">
              <w:rPr>
                <w:rFonts w:ascii="Times New Roman" w:eastAsia="Times New Roman" w:hAnsi="Times New Roman" w:cs="Times New Roman"/>
                <w:color w:val="000000"/>
                <w:sz w:val="24"/>
                <w:szCs w:val="24"/>
              </w:rPr>
              <w:t>Vikas</w:t>
            </w:r>
            <w:proofErr w:type="spellEnd"/>
            <w:r w:rsidRPr="00EB769D">
              <w:rPr>
                <w:rFonts w:ascii="Times New Roman" w:eastAsia="Times New Roman" w:hAnsi="Times New Roman" w:cs="Times New Roman"/>
                <w:color w:val="000000"/>
                <w:sz w:val="24"/>
                <w:szCs w:val="24"/>
              </w:rPr>
              <w:t xml:space="preserve"> </w:t>
            </w:r>
            <w:proofErr w:type="spellStart"/>
            <w:r w:rsidRPr="00EB769D">
              <w:rPr>
                <w:rFonts w:ascii="Times New Roman" w:eastAsia="Times New Roman" w:hAnsi="Times New Roman" w:cs="Times New Roman"/>
                <w:color w:val="000000"/>
                <w:sz w:val="24"/>
                <w:szCs w:val="24"/>
              </w:rPr>
              <w:t>Aggarwal</w:t>
            </w:r>
            <w:proofErr w:type="spellEnd"/>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Objective English</w:t>
            </w:r>
            <w:r w:rsidRPr="00EB769D">
              <w:rPr>
                <w:rFonts w:ascii="Times New Roman" w:eastAsia="Times New Roman" w:hAnsi="Times New Roman" w:cs="Times New Roman"/>
                <w:color w:val="000000"/>
                <w:sz w:val="24"/>
                <w:szCs w:val="24"/>
              </w:rPr>
              <w:t xml:space="preserve">, Edgar Thorpe, </w:t>
            </w:r>
            <w:proofErr w:type="spellStart"/>
            <w:r w:rsidRPr="00EB769D">
              <w:rPr>
                <w:rFonts w:ascii="Times New Roman" w:eastAsia="Times New Roman" w:hAnsi="Times New Roman" w:cs="Times New Roman"/>
                <w:color w:val="000000"/>
                <w:sz w:val="24"/>
                <w:szCs w:val="24"/>
              </w:rPr>
              <w:t>Showick</w:t>
            </w:r>
            <w:proofErr w:type="spellEnd"/>
            <w:r w:rsidRPr="00EB769D">
              <w:rPr>
                <w:rFonts w:ascii="Times New Roman" w:eastAsia="Times New Roman" w:hAnsi="Times New Roman" w:cs="Times New Roman"/>
                <w:color w:val="000000"/>
                <w:sz w:val="24"/>
                <w:szCs w:val="24"/>
              </w:rPr>
              <w:t xml:space="preserve"> Thorpe</w:t>
            </w:r>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 xml:space="preserve"> Objective English for Competitive Examinations,</w:t>
            </w:r>
            <w:r w:rsidRPr="00EB769D">
              <w:rPr>
                <w:rFonts w:ascii="Times New Roman" w:eastAsia="Times New Roman" w:hAnsi="Times New Roman" w:cs="Times New Roman"/>
                <w:color w:val="000000"/>
                <w:sz w:val="24"/>
                <w:szCs w:val="24"/>
              </w:rPr>
              <w:t xml:space="preserve"> </w:t>
            </w:r>
            <w:proofErr w:type="spellStart"/>
            <w:r w:rsidRPr="00EB769D">
              <w:rPr>
                <w:rFonts w:ascii="Times New Roman" w:eastAsia="Times New Roman" w:hAnsi="Times New Roman" w:cs="Times New Roman"/>
                <w:color w:val="000000"/>
                <w:sz w:val="24"/>
                <w:szCs w:val="24"/>
              </w:rPr>
              <w:t>Hari</w:t>
            </w:r>
            <w:proofErr w:type="spellEnd"/>
            <w:r w:rsidRPr="00EB769D">
              <w:rPr>
                <w:rFonts w:ascii="Times New Roman" w:eastAsia="Times New Roman" w:hAnsi="Times New Roman" w:cs="Times New Roman"/>
                <w:color w:val="000000"/>
                <w:sz w:val="24"/>
                <w:szCs w:val="24"/>
              </w:rPr>
              <w:t xml:space="preserve"> Mohan Prasad, </w:t>
            </w:r>
            <w:proofErr w:type="spellStart"/>
            <w:r w:rsidRPr="00EB769D">
              <w:rPr>
                <w:rFonts w:ascii="Times New Roman" w:eastAsia="Times New Roman" w:hAnsi="Times New Roman" w:cs="Times New Roman"/>
                <w:color w:val="000000"/>
                <w:sz w:val="24"/>
                <w:szCs w:val="24"/>
              </w:rPr>
              <w:t>Uma</w:t>
            </w:r>
            <w:proofErr w:type="spellEnd"/>
            <w:r w:rsidRPr="00EB769D">
              <w:rPr>
                <w:rFonts w:ascii="Times New Roman" w:eastAsia="Times New Roman" w:hAnsi="Times New Roman" w:cs="Times New Roman"/>
                <w:color w:val="000000"/>
                <w:sz w:val="24"/>
                <w:szCs w:val="24"/>
              </w:rPr>
              <w:t xml:space="preserve"> </w:t>
            </w:r>
            <w:proofErr w:type="spellStart"/>
            <w:r w:rsidRPr="00EB769D">
              <w:rPr>
                <w:rFonts w:ascii="Times New Roman" w:eastAsia="Times New Roman" w:hAnsi="Times New Roman" w:cs="Times New Roman"/>
                <w:color w:val="000000"/>
                <w:sz w:val="24"/>
                <w:szCs w:val="24"/>
              </w:rPr>
              <w:t>Rani</w:t>
            </w:r>
            <w:proofErr w:type="spellEnd"/>
            <w:r w:rsidRPr="00EB769D">
              <w:rPr>
                <w:rFonts w:ascii="Times New Roman" w:eastAsia="Times New Roman" w:hAnsi="Times New Roman" w:cs="Times New Roman"/>
                <w:color w:val="000000"/>
                <w:sz w:val="24"/>
                <w:szCs w:val="24"/>
              </w:rPr>
              <w:t xml:space="preserve"> </w:t>
            </w:r>
            <w:proofErr w:type="spellStart"/>
            <w:r w:rsidRPr="00EB769D">
              <w:rPr>
                <w:rFonts w:ascii="Times New Roman" w:eastAsia="Times New Roman" w:hAnsi="Times New Roman" w:cs="Times New Roman"/>
                <w:color w:val="000000"/>
                <w:sz w:val="24"/>
                <w:szCs w:val="24"/>
              </w:rPr>
              <w:t>Sinha</w:t>
            </w:r>
            <w:proofErr w:type="spellEnd"/>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 xml:space="preserve">  A Course of English Structure, Usage and Composition</w:t>
            </w:r>
            <w:r w:rsidRPr="00EB769D">
              <w:rPr>
                <w:rFonts w:ascii="Times New Roman" w:eastAsia="Times New Roman" w:hAnsi="Times New Roman" w:cs="Times New Roman"/>
                <w:color w:val="000000"/>
                <w:sz w:val="24"/>
                <w:szCs w:val="24"/>
              </w:rPr>
              <w:t xml:space="preserve">, NDV </w:t>
            </w:r>
            <w:proofErr w:type="spellStart"/>
            <w:r w:rsidRPr="00EB769D">
              <w:rPr>
                <w:rFonts w:ascii="Times New Roman" w:eastAsia="Times New Roman" w:hAnsi="Times New Roman" w:cs="Times New Roman"/>
                <w:color w:val="000000"/>
                <w:sz w:val="24"/>
                <w:szCs w:val="24"/>
              </w:rPr>
              <w:t>Prasada</w:t>
            </w:r>
            <w:proofErr w:type="spellEnd"/>
            <w:r w:rsidRPr="00EB769D">
              <w:rPr>
                <w:rFonts w:ascii="Times New Roman" w:eastAsia="Times New Roman" w:hAnsi="Times New Roman" w:cs="Times New Roman"/>
                <w:color w:val="000000"/>
                <w:sz w:val="24"/>
                <w:szCs w:val="24"/>
              </w:rPr>
              <w:t xml:space="preserve"> Rao</w:t>
            </w:r>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 xml:space="preserve"> IELTS, GRE material</w:t>
            </w:r>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 xml:space="preserve"> Developing Language skills</w:t>
            </w:r>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 xml:space="preserve">Communication for Technical Students, </w:t>
            </w:r>
            <w:proofErr w:type="spellStart"/>
            <w:r w:rsidRPr="00EB769D">
              <w:rPr>
                <w:rFonts w:ascii="Times New Roman" w:eastAsia="Times New Roman" w:hAnsi="Times New Roman" w:cs="Times New Roman"/>
                <w:color w:val="000000"/>
                <w:sz w:val="24"/>
                <w:szCs w:val="24"/>
              </w:rPr>
              <w:t>Farhathullah</w:t>
            </w:r>
            <w:proofErr w:type="spellEnd"/>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i/>
                <w:color w:val="000000"/>
                <w:sz w:val="24"/>
                <w:szCs w:val="24"/>
              </w:rPr>
              <w:t xml:space="preserve"> Developing Communication Skills</w:t>
            </w:r>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 xml:space="preserve"> Internet sources</w:t>
            </w:r>
          </w:p>
          <w:p w:rsidR="001D79D0" w:rsidRPr="00EB769D" w:rsidRDefault="001D79D0" w:rsidP="001D79D0">
            <w:pPr>
              <w:numPr>
                <w:ilvl w:val="0"/>
                <w:numId w:val="17"/>
              </w:numPr>
              <w:pBdr>
                <w:top w:val="nil"/>
                <w:left w:val="nil"/>
                <w:bottom w:val="nil"/>
                <w:right w:val="nil"/>
                <w:between w:val="nil"/>
              </w:pBdr>
              <w:tabs>
                <w:tab w:val="center" w:pos="4513"/>
              </w:tabs>
              <w:autoSpaceDE w:val="0"/>
              <w:autoSpaceDN w:val="0"/>
              <w:spacing w:after="200" w:line="276" w:lineRule="auto"/>
              <w:jc w:val="both"/>
              <w:rPr>
                <w:rFonts w:ascii="Times New Roman" w:hAnsi="Times New Roman" w:cs="Times New Roman"/>
                <w:color w:val="000000"/>
                <w:sz w:val="24"/>
                <w:szCs w:val="24"/>
              </w:rPr>
            </w:pPr>
            <w:r w:rsidRPr="00EB769D">
              <w:rPr>
                <w:rFonts w:ascii="Times New Roman" w:eastAsia="Times New Roman" w:hAnsi="Times New Roman" w:cs="Times New Roman"/>
                <w:color w:val="000000"/>
                <w:sz w:val="24"/>
                <w:szCs w:val="24"/>
              </w:rPr>
              <w:t xml:space="preserve"> Newspapers &amp; Magazines</w:t>
            </w:r>
          </w:p>
        </w:tc>
      </w:tr>
      <w:tr w:rsidR="001D79D0" w:rsidRPr="00EB769D" w:rsidTr="00727E94">
        <w:trPr>
          <w:jc w:val="center"/>
        </w:trPr>
        <w:tc>
          <w:tcPr>
            <w:tcW w:w="10556" w:type="dxa"/>
            <w:gridSpan w:val="2"/>
            <w:shd w:val="clear" w:color="auto" w:fill="D9D9D9"/>
          </w:tcPr>
          <w:p w:rsidR="001D79D0" w:rsidRPr="00EB769D" w:rsidRDefault="001D79D0" w:rsidP="000804A3">
            <w:pPr>
              <w:spacing w:line="360" w:lineRule="auto"/>
              <w:jc w:val="both"/>
              <w:rPr>
                <w:rFonts w:ascii="Times New Roman" w:hAnsi="Times New Roman" w:cs="Times New Roman"/>
                <w:b/>
                <w:sz w:val="24"/>
                <w:szCs w:val="24"/>
              </w:rPr>
            </w:pPr>
            <w:r w:rsidRPr="00EB769D">
              <w:rPr>
                <w:rFonts w:ascii="Times New Roman" w:hAnsi="Times New Roman" w:cs="Times New Roman"/>
                <w:b/>
                <w:sz w:val="24"/>
                <w:szCs w:val="24"/>
              </w:rPr>
              <w:t>WEB RESOURCES:</w:t>
            </w:r>
          </w:p>
        </w:tc>
      </w:tr>
      <w:tr w:rsidR="001D79D0" w:rsidRPr="00EB769D" w:rsidTr="00727E94">
        <w:trPr>
          <w:jc w:val="center"/>
        </w:trPr>
        <w:tc>
          <w:tcPr>
            <w:tcW w:w="10556" w:type="dxa"/>
            <w:gridSpan w:val="2"/>
            <w:shd w:val="clear" w:color="auto" w:fill="FFFFFF"/>
          </w:tcPr>
          <w:p w:rsidR="001D79D0" w:rsidRPr="00EB769D" w:rsidRDefault="003D69E7" w:rsidP="001D79D0">
            <w:pPr>
              <w:numPr>
                <w:ilvl w:val="0"/>
                <w:numId w:val="10"/>
              </w:numPr>
              <w:pBdr>
                <w:top w:val="nil"/>
                <w:left w:val="nil"/>
                <w:bottom w:val="nil"/>
                <w:right w:val="nil"/>
                <w:between w:val="nil"/>
              </w:pBdr>
              <w:autoSpaceDE w:val="0"/>
              <w:autoSpaceDN w:val="0"/>
              <w:spacing w:after="0" w:line="240" w:lineRule="auto"/>
              <w:rPr>
                <w:rFonts w:ascii="Times New Roman" w:hAnsi="Times New Roman" w:cs="Times New Roman"/>
                <w:b/>
                <w:color w:val="000000"/>
                <w:sz w:val="24"/>
                <w:szCs w:val="24"/>
              </w:rPr>
            </w:pPr>
            <w:hyperlink r:id="rId10">
              <w:r w:rsidR="001D79D0" w:rsidRPr="00EB769D">
                <w:rPr>
                  <w:rFonts w:ascii="Times New Roman" w:eastAsia="Times New Roman" w:hAnsi="Times New Roman" w:cs="Times New Roman"/>
                  <w:b/>
                  <w:color w:val="0563C1"/>
                  <w:sz w:val="24"/>
                  <w:szCs w:val="24"/>
                  <w:u w:val="single"/>
                </w:rPr>
                <w:t>https://www.youtube.com/watch?v=YY2yjEEoB3U&amp;ab_channe</w:t>
              </w:r>
            </w:hyperlink>
          </w:p>
          <w:p w:rsidR="001D79D0" w:rsidRPr="00EB769D" w:rsidRDefault="003D69E7" w:rsidP="001D79D0">
            <w:pPr>
              <w:numPr>
                <w:ilvl w:val="0"/>
                <w:numId w:val="10"/>
              </w:numPr>
              <w:pBdr>
                <w:top w:val="nil"/>
                <w:left w:val="nil"/>
                <w:bottom w:val="nil"/>
                <w:right w:val="nil"/>
                <w:between w:val="nil"/>
              </w:pBdr>
              <w:autoSpaceDE w:val="0"/>
              <w:autoSpaceDN w:val="0"/>
              <w:spacing w:after="0" w:line="240" w:lineRule="auto"/>
              <w:rPr>
                <w:rFonts w:ascii="Times New Roman" w:hAnsi="Times New Roman" w:cs="Times New Roman"/>
                <w:b/>
                <w:color w:val="000000"/>
                <w:sz w:val="24"/>
                <w:szCs w:val="24"/>
              </w:rPr>
            </w:pPr>
            <w:hyperlink r:id="rId11">
              <w:r w:rsidR="001D79D0" w:rsidRPr="00EB769D">
                <w:rPr>
                  <w:rFonts w:ascii="Times New Roman" w:eastAsia="Times New Roman" w:hAnsi="Times New Roman" w:cs="Times New Roman"/>
                  <w:b/>
                  <w:color w:val="0563C1"/>
                  <w:sz w:val="24"/>
                  <w:szCs w:val="24"/>
                  <w:u w:val="single"/>
                </w:rPr>
                <w:t>https://www.ted.com/talks/fariel_salahuddin_goats_blockchain_and_the_futu</w:t>
              </w:r>
            </w:hyperlink>
          </w:p>
          <w:p w:rsidR="001D79D0" w:rsidRPr="00EB769D" w:rsidRDefault="003D69E7" w:rsidP="001D79D0">
            <w:pPr>
              <w:numPr>
                <w:ilvl w:val="0"/>
                <w:numId w:val="10"/>
              </w:numPr>
              <w:pBdr>
                <w:top w:val="nil"/>
                <w:left w:val="nil"/>
                <w:bottom w:val="nil"/>
                <w:right w:val="nil"/>
                <w:between w:val="nil"/>
              </w:pBdr>
              <w:autoSpaceDE w:val="0"/>
              <w:autoSpaceDN w:val="0"/>
              <w:spacing w:after="0" w:line="240" w:lineRule="auto"/>
              <w:rPr>
                <w:rFonts w:ascii="Times New Roman" w:hAnsi="Times New Roman" w:cs="Times New Roman"/>
                <w:b/>
                <w:color w:val="000000"/>
                <w:sz w:val="24"/>
                <w:szCs w:val="24"/>
              </w:rPr>
            </w:pPr>
            <w:hyperlink r:id="rId12">
              <w:r w:rsidR="001D79D0" w:rsidRPr="00EB769D">
                <w:rPr>
                  <w:rFonts w:ascii="Times New Roman" w:eastAsia="Times New Roman" w:hAnsi="Times New Roman" w:cs="Times New Roman"/>
                  <w:b/>
                  <w:color w:val="0563C1"/>
                  <w:sz w:val="24"/>
                  <w:szCs w:val="24"/>
                  <w:u w:val="single"/>
                </w:rPr>
                <w:t>https://www.youtube.com/watch?v=d4ekWpgkT1g&amp;ab_channel=Com</w:t>
              </w:r>
            </w:hyperlink>
          </w:p>
          <w:p w:rsidR="001D79D0" w:rsidRPr="00EB769D" w:rsidRDefault="003D69E7" w:rsidP="001D79D0">
            <w:pPr>
              <w:numPr>
                <w:ilvl w:val="0"/>
                <w:numId w:val="10"/>
              </w:numPr>
              <w:pBdr>
                <w:top w:val="nil"/>
                <w:left w:val="nil"/>
                <w:bottom w:val="nil"/>
                <w:right w:val="nil"/>
                <w:between w:val="nil"/>
              </w:pBdr>
              <w:autoSpaceDE w:val="0"/>
              <w:autoSpaceDN w:val="0"/>
              <w:spacing w:after="0" w:line="240" w:lineRule="auto"/>
              <w:rPr>
                <w:rFonts w:ascii="Times New Roman" w:hAnsi="Times New Roman" w:cs="Times New Roman"/>
                <w:b/>
                <w:color w:val="000000"/>
                <w:sz w:val="24"/>
                <w:szCs w:val="24"/>
              </w:rPr>
            </w:pPr>
            <w:hyperlink r:id="rId13">
              <w:r w:rsidR="001D79D0" w:rsidRPr="00EB769D">
                <w:rPr>
                  <w:rFonts w:ascii="Times New Roman" w:eastAsia="Times New Roman" w:hAnsi="Times New Roman" w:cs="Times New Roman"/>
                  <w:b/>
                  <w:color w:val="0563C1"/>
                  <w:sz w:val="24"/>
                  <w:szCs w:val="24"/>
                  <w:u w:val="single"/>
                </w:rPr>
                <w:t>https://www.youtube.com/watch?v=fBnAMUkNM2k</w:t>
              </w:r>
            </w:hyperlink>
          </w:p>
          <w:p w:rsidR="001D79D0" w:rsidRPr="00EB769D" w:rsidRDefault="003D69E7" w:rsidP="001D79D0">
            <w:pPr>
              <w:numPr>
                <w:ilvl w:val="0"/>
                <w:numId w:val="10"/>
              </w:numPr>
              <w:pBdr>
                <w:top w:val="nil"/>
                <w:left w:val="nil"/>
                <w:bottom w:val="nil"/>
                <w:right w:val="nil"/>
                <w:between w:val="nil"/>
              </w:pBdr>
              <w:autoSpaceDE w:val="0"/>
              <w:autoSpaceDN w:val="0"/>
              <w:spacing w:after="0" w:line="240" w:lineRule="auto"/>
              <w:rPr>
                <w:rFonts w:ascii="Times New Roman" w:hAnsi="Times New Roman" w:cs="Times New Roman"/>
                <w:b/>
                <w:color w:val="000000"/>
                <w:sz w:val="24"/>
                <w:szCs w:val="24"/>
              </w:rPr>
            </w:pPr>
            <w:hyperlink r:id="rId14">
              <w:r w:rsidR="001D79D0" w:rsidRPr="00EB769D">
                <w:rPr>
                  <w:rFonts w:ascii="Times New Roman" w:eastAsia="Times New Roman" w:hAnsi="Times New Roman" w:cs="Times New Roman"/>
                  <w:b/>
                  <w:color w:val="0563C1"/>
                  <w:sz w:val="24"/>
                  <w:szCs w:val="24"/>
                  <w:u w:val="single"/>
                </w:rPr>
                <w:t>https://www.youtube.com/watch?v=ERClHCOF14c&amp;ab_channel=BenLionelScott</w:t>
              </w:r>
            </w:hyperlink>
          </w:p>
          <w:p w:rsidR="001D79D0" w:rsidRPr="00EB769D" w:rsidRDefault="003D69E7" w:rsidP="001D79D0">
            <w:pPr>
              <w:numPr>
                <w:ilvl w:val="0"/>
                <w:numId w:val="10"/>
              </w:numPr>
              <w:pBdr>
                <w:top w:val="nil"/>
                <w:left w:val="nil"/>
                <w:bottom w:val="nil"/>
                <w:right w:val="nil"/>
                <w:between w:val="nil"/>
              </w:pBdr>
              <w:autoSpaceDE w:val="0"/>
              <w:autoSpaceDN w:val="0"/>
              <w:spacing w:after="0" w:line="240" w:lineRule="auto"/>
              <w:rPr>
                <w:rFonts w:ascii="Times New Roman" w:hAnsi="Times New Roman" w:cs="Times New Roman"/>
                <w:b/>
                <w:color w:val="000000"/>
                <w:sz w:val="24"/>
                <w:szCs w:val="24"/>
              </w:rPr>
            </w:pPr>
            <w:hyperlink r:id="rId15">
              <w:r w:rsidR="001D79D0" w:rsidRPr="00EB769D">
                <w:rPr>
                  <w:rFonts w:ascii="Times New Roman" w:eastAsia="Times New Roman" w:hAnsi="Times New Roman" w:cs="Times New Roman"/>
                  <w:b/>
                  <w:color w:val="0563C1"/>
                  <w:sz w:val="24"/>
                  <w:szCs w:val="24"/>
                  <w:u w:val="single"/>
                </w:rPr>
                <w:t>https://www.youtube.com/watch?v=2g_o-hRBeMA&amp;ab_channel=UBengineering</w:t>
              </w:r>
            </w:hyperlink>
          </w:p>
          <w:p w:rsidR="001D79D0" w:rsidRPr="00EB769D" w:rsidRDefault="001D79D0" w:rsidP="000804A3">
            <w:pPr>
              <w:rPr>
                <w:rFonts w:ascii="Times New Roman" w:hAnsi="Times New Roman" w:cs="Times New Roman"/>
                <w:b/>
                <w:sz w:val="24"/>
                <w:szCs w:val="24"/>
              </w:rPr>
            </w:pPr>
          </w:p>
        </w:tc>
      </w:tr>
    </w:tbl>
    <w:p w:rsidR="001D79D0" w:rsidRDefault="001D79D0" w:rsidP="001D79D0">
      <w:pPr>
        <w:jc w:val="center"/>
        <w:rPr>
          <w:b/>
          <w:sz w:val="24"/>
          <w:szCs w:val="24"/>
        </w:rPr>
      </w:pPr>
    </w:p>
    <w:p w:rsidR="001D79D0" w:rsidRDefault="001D79D0" w:rsidP="001D79D0">
      <w:pPr>
        <w:jc w:val="center"/>
        <w:rPr>
          <w:b/>
          <w:sz w:val="24"/>
          <w:szCs w:val="24"/>
        </w:rPr>
      </w:pPr>
    </w:p>
    <w:p w:rsidR="00880157" w:rsidRDefault="00622564" w:rsidP="008801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Life Skills –Yoga</w:t>
      </w:r>
    </w:p>
    <w:p w:rsidR="00622564" w:rsidRDefault="00622564" w:rsidP="00880157">
      <w:pPr>
        <w:spacing w:line="360" w:lineRule="auto"/>
        <w:jc w:val="both"/>
        <w:rPr>
          <w:sz w:val="26"/>
          <w:szCs w:val="26"/>
        </w:rPr>
      </w:pPr>
      <w:r>
        <w:rPr>
          <w:sz w:val="26"/>
          <w:szCs w:val="26"/>
        </w:rPr>
        <w:t xml:space="preserve">The Department of Physical Education organized </w:t>
      </w:r>
      <w:proofErr w:type="gramStart"/>
      <w:r>
        <w:rPr>
          <w:sz w:val="26"/>
          <w:szCs w:val="26"/>
        </w:rPr>
        <w:t>a</w:t>
      </w:r>
      <w:proofErr w:type="gramEnd"/>
      <w:r>
        <w:rPr>
          <w:sz w:val="26"/>
          <w:szCs w:val="26"/>
        </w:rPr>
        <w:t xml:space="preserve"> Annual International Yoga Day Celebrations on June 21 </w:t>
      </w:r>
      <w:proofErr w:type="spellStart"/>
      <w:r>
        <w:rPr>
          <w:sz w:val="26"/>
          <w:szCs w:val="26"/>
        </w:rPr>
        <w:t>st</w:t>
      </w:r>
      <w:proofErr w:type="spellEnd"/>
      <w:r>
        <w:rPr>
          <w:sz w:val="26"/>
          <w:szCs w:val="26"/>
        </w:rPr>
        <w:t xml:space="preserve"> 2021 </w:t>
      </w:r>
      <w:r w:rsidR="003D7E99">
        <w:rPr>
          <w:sz w:val="26"/>
          <w:szCs w:val="26"/>
        </w:rPr>
        <w:t>on online mode</w:t>
      </w:r>
    </w:p>
    <w:p w:rsidR="00622564" w:rsidRPr="003D7E99" w:rsidRDefault="00622564" w:rsidP="003D7E99">
      <w:pPr>
        <w:pStyle w:val="ListParagraph"/>
        <w:numPr>
          <w:ilvl w:val="0"/>
          <w:numId w:val="9"/>
        </w:num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noProof/>
        </w:rPr>
        <w:drawing>
          <wp:inline distT="0" distB="0" distL="0" distR="0">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95" cy="10795"/>
                    </a:xfrm>
                    <a:prstGeom prst="rect">
                      <a:avLst/>
                    </a:prstGeom>
                    <a:noFill/>
                    <a:ln>
                      <a:noFill/>
                    </a:ln>
                  </pic:spPr>
                </pic:pic>
              </a:graphicData>
            </a:graphic>
          </wp:inline>
        </w:drawing>
      </w:r>
      <w:r w:rsidR="003D7E99">
        <w:rPr>
          <w:noProof/>
        </w:rPr>
        <w:drawing>
          <wp:inline distT="0" distB="0" distL="0" distR="0">
            <wp:extent cx="2647507" cy="1531088"/>
            <wp:effectExtent l="0" t="0" r="635" b="0"/>
            <wp:docPr id="3" name="Picture 3" descr="C:\Users\kk\Downloads\Screenshot_20230425-155023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k\Downloads\Screenshot_20230425-155023_YouTube.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3282" cy="1540211"/>
                    </a:xfrm>
                    <a:prstGeom prst="rect">
                      <a:avLst/>
                    </a:prstGeom>
                    <a:noFill/>
                    <a:ln>
                      <a:noFill/>
                    </a:ln>
                  </pic:spPr>
                </pic:pic>
              </a:graphicData>
            </a:graphic>
          </wp:inline>
        </w:drawing>
      </w:r>
      <w:r w:rsidR="00262A47">
        <w:rPr>
          <w:rFonts w:ascii="Times New Roman" w:hAnsi="Times New Roman" w:cs="Times New Roman"/>
          <w:b/>
          <w:bCs/>
          <w:noProof/>
          <w:sz w:val="24"/>
          <w:szCs w:val="24"/>
        </w:rPr>
        <w:drawing>
          <wp:inline distT="0" distB="0" distL="0" distR="0">
            <wp:extent cx="2658139" cy="1525666"/>
            <wp:effectExtent l="0" t="0" r="0" b="0"/>
            <wp:docPr id="5" name="Picture 5" descr="C:\Users\kk\Downloads\Screenshot_20230425-155047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k\Downloads\Screenshot_20230425-155047_YouTube.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1350" cy="1561947"/>
                    </a:xfrm>
                    <a:prstGeom prst="rect">
                      <a:avLst/>
                    </a:prstGeom>
                    <a:noFill/>
                    <a:ln>
                      <a:noFill/>
                    </a:ln>
                  </pic:spPr>
                </pic:pic>
              </a:graphicData>
            </a:graphic>
          </wp:inline>
        </w:drawing>
      </w:r>
      <w:r w:rsidR="00262A47">
        <w:rPr>
          <w:rFonts w:ascii="Times New Roman" w:hAnsi="Times New Roman" w:cs="Times New Roman"/>
          <w:b/>
          <w:bCs/>
          <w:noProof/>
          <w:sz w:val="24"/>
          <w:szCs w:val="24"/>
        </w:rPr>
        <w:drawing>
          <wp:inline distT="0" distB="0" distL="0" distR="0">
            <wp:extent cx="2923953" cy="1503736"/>
            <wp:effectExtent l="0" t="0" r="0" b="1270"/>
            <wp:docPr id="6" name="Picture 6" descr="C:\Users\kk\Downloads\Screenshot_20230425-154953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k\Downloads\Screenshot_20230425-154953_YouTube.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2795" cy="1518569"/>
                    </a:xfrm>
                    <a:prstGeom prst="rect">
                      <a:avLst/>
                    </a:prstGeom>
                    <a:noFill/>
                    <a:ln>
                      <a:noFill/>
                    </a:ln>
                  </pic:spPr>
                </pic:pic>
              </a:graphicData>
            </a:graphic>
          </wp:inline>
        </w:drawing>
      </w:r>
    </w:p>
    <w:p w:rsidR="003D7E99" w:rsidRDefault="003D7E99" w:rsidP="003D7E99">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3D7E99" w:rsidRPr="003D7E99" w:rsidRDefault="003D7E99" w:rsidP="003D7E99">
      <w:pPr>
        <w:spacing w:line="36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rPr>
      </w:pPr>
    </w:p>
    <w:p w:rsidR="003D7E99" w:rsidRDefault="00262A47" w:rsidP="003D7E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Y</w:t>
      </w:r>
      <w:r w:rsidR="003D7E99">
        <w:rPr>
          <w:rFonts w:ascii="Times New Roman" w:hAnsi="Times New Roman" w:cs="Times New Roman"/>
          <w:b/>
          <w:bCs/>
          <w:sz w:val="24"/>
          <w:szCs w:val="24"/>
        </w:rPr>
        <w:t xml:space="preserve">ouTube </w:t>
      </w:r>
      <w:proofErr w:type="gramStart"/>
      <w:r w:rsidR="003D7E99">
        <w:rPr>
          <w:rFonts w:ascii="Times New Roman" w:hAnsi="Times New Roman" w:cs="Times New Roman"/>
          <w:b/>
          <w:bCs/>
          <w:sz w:val="24"/>
          <w:szCs w:val="24"/>
        </w:rPr>
        <w:t>Link  :</w:t>
      </w:r>
      <w:proofErr w:type="gramEnd"/>
      <w:r w:rsidR="003D7E99">
        <w:rPr>
          <w:rFonts w:ascii="Times New Roman" w:hAnsi="Times New Roman" w:cs="Times New Roman"/>
          <w:b/>
          <w:bCs/>
          <w:sz w:val="24"/>
          <w:szCs w:val="24"/>
        </w:rPr>
        <w:t xml:space="preserve">  </w:t>
      </w:r>
      <w:hyperlink r:id="rId20" w:history="1">
        <w:r w:rsidR="003D7E99" w:rsidRPr="00002B7D">
          <w:rPr>
            <w:rStyle w:val="Hyperlink"/>
            <w:rFonts w:ascii="Times New Roman" w:hAnsi="Times New Roman" w:cs="Times New Roman"/>
            <w:b/>
            <w:bCs/>
            <w:sz w:val="24"/>
            <w:szCs w:val="24"/>
          </w:rPr>
          <w:t>https://www.youtube.com/live/sZ37lBrPnvU?feature=share</w:t>
        </w:r>
      </w:hyperlink>
    </w:p>
    <w:p w:rsidR="00262A47" w:rsidRPr="00262A47" w:rsidRDefault="00262A47" w:rsidP="003D7E99">
      <w:pPr>
        <w:spacing w:line="360" w:lineRule="auto"/>
        <w:jc w:val="both"/>
        <w:rPr>
          <w:rFonts w:ascii="Times New Roman" w:hAnsi="Times New Roman" w:cs="Times New Roman"/>
          <w:bCs/>
          <w:sz w:val="24"/>
          <w:szCs w:val="24"/>
        </w:rPr>
      </w:pPr>
      <w:r w:rsidRPr="00262A47">
        <w:rPr>
          <w:rFonts w:ascii="Times New Roman" w:hAnsi="Times New Roman" w:cs="Times New Roman"/>
          <w:bCs/>
          <w:sz w:val="24"/>
          <w:szCs w:val="24"/>
        </w:rPr>
        <w:t>The Ma</w:t>
      </w:r>
      <w:r>
        <w:rPr>
          <w:rFonts w:ascii="Times New Roman" w:hAnsi="Times New Roman" w:cs="Times New Roman"/>
          <w:bCs/>
          <w:sz w:val="24"/>
          <w:szCs w:val="24"/>
        </w:rPr>
        <w:t>na</w:t>
      </w:r>
      <w:r w:rsidRPr="00262A47">
        <w:rPr>
          <w:rFonts w:ascii="Times New Roman" w:hAnsi="Times New Roman" w:cs="Times New Roman"/>
          <w:bCs/>
          <w:sz w:val="24"/>
          <w:szCs w:val="24"/>
        </w:rPr>
        <w:t>g</w:t>
      </w:r>
      <w:r>
        <w:rPr>
          <w:rFonts w:ascii="Times New Roman" w:hAnsi="Times New Roman" w:cs="Times New Roman"/>
          <w:bCs/>
          <w:sz w:val="24"/>
          <w:szCs w:val="24"/>
        </w:rPr>
        <w:t>e</w:t>
      </w:r>
      <w:r w:rsidRPr="00262A47">
        <w:rPr>
          <w:rFonts w:ascii="Times New Roman" w:hAnsi="Times New Roman" w:cs="Times New Roman"/>
          <w:bCs/>
          <w:sz w:val="24"/>
          <w:szCs w:val="24"/>
        </w:rPr>
        <w:t>ment p</w:t>
      </w:r>
      <w:r>
        <w:rPr>
          <w:rFonts w:ascii="Times New Roman" w:hAnsi="Times New Roman" w:cs="Times New Roman"/>
          <w:bCs/>
          <w:sz w:val="24"/>
          <w:szCs w:val="24"/>
        </w:rPr>
        <w:t xml:space="preserve">rovided necessary precautionary steps like providing face </w:t>
      </w:r>
      <w:proofErr w:type="gramStart"/>
      <w:r>
        <w:rPr>
          <w:rFonts w:ascii="Times New Roman" w:hAnsi="Times New Roman" w:cs="Times New Roman"/>
          <w:bCs/>
          <w:sz w:val="24"/>
          <w:szCs w:val="24"/>
        </w:rPr>
        <w:t>masks ,COVID</w:t>
      </w:r>
      <w:proofErr w:type="gramEnd"/>
      <w:r>
        <w:rPr>
          <w:rFonts w:ascii="Times New Roman" w:hAnsi="Times New Roman" w:cs="Times New Roman"/>
          <w:bCs/>
          <w:sz w:val="24"/>
          <w:szCs w:val="24"/>
        </w:rPr>
        <w:t xml:space="preserve">-19 confirmation tests </w:t>
      </w:r>
      <w:r w:rsidR="000550BF">
        <w:rPr>
          <w:rFonts w:ascii="Times New Roman" w:hAnsi="Times New Roman" w:cs="Times New Roman"/>
          <w:bCs/>
          <w:sz w:val="24"/>
          <w:szCs w:val="24"/>
        </w:rPr>
        <w:t>and Vaccination to the students as a part of health and hygiene.</w:t>
      </w:r>
    </w:p>
    <w:p w:rsidR="00262A47" w:rsidRDefault="00262A47" w:rsidP="003D7E99">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val="en-US" w:bidi="ar-SA"/>
        </w:rPr>
        <w:lastRenderedPageBreak/>
        <w:drawing>
          <wp:inline distT="0" distB="0" distL="0" distR="0">
            <wp:extent cx="2158409" cy="3095602"/>
            <wp:effectExtent l="0" t="0" r="0" b="0"/>
            <wp:docPr id="7" name="Picture 7" descr="C:\Users\kk\Downloads\20230426_165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k\Downloads\20230426_165328.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2190" cy="3101025"/>
                    </a:xfrm>
                    <a:prstGeom prst="rect">
                      <a:avLst/>
                    </a:prstGeom>
                    <a:noFill/>
                    <a:ln>
                      <a:noFill/>
                    </a:ln>
                  </pic:spPr>
                </pic:pic>
              </a:graphicData>
            </a:graphic>
          </wp:inline>
        </w:drawing>
      </w:r>
      <w:r>
        <w:rPr>
          <w:rFonts w:ascii="Times New Roman" w:hAnsi="Times New Roman" w:cs="Times New Roman"/>
          <w:b/>
          <w:bCs/>
          <w:noProof/>
          <w:sz w:val="24"/>
          <w:szCs w:val="24"/>
          <w:lang w:val="en-US" w:bidi="ar-SA"/>
        </w:rPr>
        <w:drawing>
          <wp:inline distT="0" distB="0" distL="0" distR="0">
            <wp:extent cx="2211572" cy="3076389"/>
            <wp:effectExtent l="0" t="0" r="0" b="0"/>
            <wp:docPr id="8" name="Picture 8" descr="C:\Users\kk\Downloads\20230426_165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k\Downloads\20230426_165310.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4906" cy="3150579"/>
                    </a:xfrm>
                    <a:prstGeom prst="rect">
                      <a:avLst/>
                    </a:prstGeom>
                    <a:noFill/>
                    <a:ln>
                      <a:noFill/>
                    </a:ln>
                  </pic:spPr>
                </pic:pic>
              </a:graphicData>
            </a:graphic>
          </wp:inline>
        </w:drawing>
      </w:r>
    </w:p>
    <w:p w:rsidR="003D7E99" w:rsidRPr="003D7E99" w:rsidRDefault="003D7E99" w:rsidP="003D7E99">
      <w:pPr>
        <w:spacing w:line="360" w:lineRule="auto"/>
        <w:jc w:val="both"/>
        <w:rPr>
          <w:rFonts w:ascii="Times New Roman" w:hAnsi="Times New Roman" w:cs="Times New Roman"/>
          <w:b/>
          <w:bCs/>
          <w:sz w:val="24"/>
          <w:szCs w:val="24"/>
        </w:rPr>
      </w:pPr>
    </w:p>
    <w:p w:rsidR="009229B5" w:rsidRDefault="00727E94"/>
    <w:sectPr w:rsidR="009229B5" w:rsidSect="003D69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ans Serif Collectio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pt;height:1pt;visibility:visible;mso-wrap-style:square" o:bullet="t">
        <v:imagedata r:id="rId1" o:title=""/>
      </v:shape>
    </w:pict>
  </w:numPicBullet>
  <w:abstractNum w:abstractNumId="0">
    <w:nsid w:val="0EBD0953"/>
    <w:multiLevelType w:val="multilevel"/>
    <w:tmpl w:val="E734437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125C68"/>
    <w:multiLevelType w:val="hybridMultilevel"/>
    <w:tmpl w:val="19B0C8E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1D737FF7"/>
    <w:multiLevelType w:val="hybridMultilevel"/>
    <w:tmpl w:val="102CE5E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31A4C5A"/>
    <w:multiLevelType w:val="hybridMultilevel"/>
    <w:tmpl w:val="9948DA9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C74DF0"/>
    <w:multiLevelType w:val="hybridMultilevel"/>
    <w:tmpl w:val="6AEEAD6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8D93BFC"/>
    <w:multiLevelType w:val="multilevel"/>
    <w:tmpl w:val="F640B8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2F080D33"/>
    <w:multiLevelType w:val="hybridMultilevel"/>
    <w:tmpl w:val="0D68A9A8"/>
    <w:lvl w:ilvl="0" w:tplc="084E0A9A">
      <w:start w:val="1"/>
      <w:numFmt w:val="bullet"/>
      <w:lvlText w:val=""/>
      <w:lvlPicBulletId w:val="0"/>
      <w:lvlJc w:val="left"/>
      <w:pPr>
        <w:tabs>
          <w:tab w:val="num" w:pos="720"/>
        </w:tabs>
        <w:ind w:left="720" w:hanging="360"/>
      </w:pPr>
      <w:rPr>
        <w:rFonts w:ascii="Symbol" w:hAnsi="Symbol" w:hint="default"/>
      </w:rPr>
    </w:lvl>
    <w:lvl w:ilvl="1" w:tplc="33B05586" w:tentative="1">
      <w:start w:val="1"/>
      <w:numFmt w:val="bullet"/>
      <w:lvlText w:val=""/>
      <w:lvlJc w:val="left"/>
      <w:pPr>
        <w:tabs>
          <w:tab w:val="num" w:pos="1440"/>
        </w:tabs>
        <w:ind w:left="1440" w:hanging="360"/>
      </w:pPr>
      <w:rPr>
        <w:rFonts w:ascii="Symbol" w:hAnsi="Symbol" w:hint="default"/>
      </w:rPr>
    </w:lvl>
    <w:lvl w:ilvl="2" w:tplc="62A4A1A2" w:tentative="1">
      <w:start w:val="1"/>
      <w:numFmt w:val="bullet"/>
      <w:lvlText w:val=""/>
      <w:lvlJc w:val="left"/>
      <w:pPr>
        <w:tabs>
          <w:tab w:val="num" w:pos="2160"/>
        </w:tabs>
        <w:ind w:left="2160" w:hanging="360"/>
      </w:pPr>
      <w:rPr>
        <w:rFonts w:ascii="Symbol" w:hAnsi="Symbol" w:hint="default"/>
      </w:rPr>
    </w:lvl>
    <w:lvl w:ilvl="3" w:tplc="35CC1C4C" w:tentative="1">
      <w:start w:val="1"/>
      <w:numFmt w:val="bullet"/>
      <w:lvlText w:val=""/>
      <w:lvlJc w:val="left"/>
      <w:pPr>
        <w:tabs>
          <w:tab w:val="num" w:pos="2880"/>
        </w:tabs>
        <w:ind w:left="2880" w:hanging="360"/>
      </w:pPr>
      <w:rPr>
        <w:rFonts w:ascii="Symbol" w:hAnsi="Symbol" w:hint="default"/>
      </w:rPr>
    </w:lvl>
    <w:lvl w:ilvl="4" w:tplc="DD70AF28" w:tentative="1">
      <w:start w:val="1"/>
      <w:numFmt w:val="bullet"/>
      <w:lvlText w:val=""/>
      <w:lvlJc w:val="left"/>
      <w:pPr>
        <w:tabs>
          <w:tab w:val="num" w:pos="3600"/>
        </w:tabs>
        <w:ind w:left="3600" w:hanging="360"/>
      </w:pPr>
      <w:rPr>
        <w:rFonts w:ascii="Symbol" w:hAnsi="Symbol" w:hint="default"/>
      </w:rPr>
    </w:lvl>
    <w:lvl w:ilvl="5" w:tplc="36142882" w:tentative="1">
      <w:start w:val="1"/>
      <w:numFmt w:val="bullet"/>
      <w:lvlText w:val=""/>
      <w:lvlJc w:val="left"/>
      <w:pPr>
        <w:tabs>
          <w:tab w:val="num" w:pos="4320"/>
        </w:tabs>
        <w:ind w:left="4320" w:hanging="360"/>
      </w:pPr>
      <w:rPr>
        <w:rFonts w:ascii="Symbol" w:hAnsi="Symbol" w:hint="default"/>
      </w:rPr>
    </w:lvl>
    <w:lvl w:ilvl="6" w:tplc="76D448EC" w:tentative="1">
      <w:start w:val="1"/>
      <w:numFmt w:val="bullet"/>
      <w:lvlText w:val=""/>
      <w:lvlJc w:val="left"/>
      <w:pPr>
        <w:tabs>
          <w:tab w:val="num" w:pos="5040"/>
        </w:tabs>
        <w:ind w:left="5040" w:hanging="360"/>
      </w:pPr>
      <w:rPr>
        <w:rFonts w:ascii="Symbol" w:hAnsi="Symbol" w:hint="default"/>
      </w:rPr>
    </w:lvl>
    <w:lvl w:ilvl="7" w:tplc="D3D066FC" w:tentative="1">
      <w:start w:val="1"/>
      <w:numFmt w:val="bullet"/>
      <w:lvlText w:val=""/>
      <w:lvlJc w:val="left"/>
      <w:pPr>
        <w:tabs>
          <w:tab w:val="num" w:pos="5760"/>
        </w:tabs>
        <w:ind w:left="5760" w:hanging="360"/>
      </w:pPr>
      <w:rPr>
        <w:rFonts w:ascii="Symbol" w:hAnsi="Symbol" w:hint="default"/>
      </w:rPr>
    </w:lvl>
    <w:lvl w:ilvl="8" w:tplc="2736A5B2" w:tentative="1">
      <w:start w:val="1"/>
      <w:numFmt w:val="bullet"/>
      <w:lvlText w:val=""/>
      <w:lvlJc w:val="left"/>
      <w:pPr>
        <w:tabs>
          <w:tab w:val="num" w:pos="6480"/>
        </w:tabs>
        <w:ind w:left="6480" w:hanging="360"/>
      </w:pPr>
      <w:rPr>
        <w:rFonts w:ascii="Symbol" w:hAnsi="Symbol" w:hint="default"/>
      </w:rPr>
    </w:lvl>
  </w:abstractNum>
  <w:abstractNum w:abstractNumId="7">
    <w:nsid w:val="35441E87"/>
    <w:multiLevelType w:val="multilevel"/>
    <w:tmpl w:val="AD84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6576CA"/>
    <w:multiLevelType w:val="hybridMultilevel"/>
    <w:tmpl w:val="02DAA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C9E1A4D"/>
    <w:multiLevelType w:val="multilevel"/>
    <w:tmpl w:val="6DFCB7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EA1A5E"/>
    <w:multiLevelType w:val="hybridMultilevel"/>
    <w:tmpl w:val="855825F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1280F98"/>
    <w:multiLevelType w:val="hybridMultilevel"/>
    <w:tmpl w:val="C17EA3B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nsid w:val="6E2C4AD3"/>
    <w:multiLevelType w:val="multilevel"/>
    <w:tmpl w:val="758E2D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F10181D"/>
    <w:multiLevelType w:val="multilevel"/>
    <w:tmpl w:val="67B4D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A544DF"/>
    <w:multiLevelType w:val="hybridMultilevel"/>
    <w:tmpl w:val="C4DA7C8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23C44A9"/>
    <w:multiLevelType w:val="multilevel"/>
    <w:tmpl w:val="B980F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48E30FE"/>
    <w:multiLevelType w:val="multilevel"/>
    <w:tmpl w:val="8AF8C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
  </w:num>
  <w:num w:numId="3">
    <w:abstractNumId w:val="8"/>
  </w:num>
  <w:num w:numId="4">
    <w:abstractNumId w:val="3"/>
  </w:num>
  <w:num w:numId="5">
    <w:abstractNumId w:val="4"/>
  </w:num>
  <w:num w:numId="6">
    <w:abstractNumId w:val="10"/>
  </w:num>
  <w:num w:numId="7">
    <w:abstractNumId w:val="14"/>
  </w:num>
  <w:num w:numId="8">
    <w:abstractNumId w:val="2"/>
  </w:num>
  <w:num w:numId="9">
    <w:abstractNumId w:val="6"/>
  </w:num>
  <w:num w:numId="10">
    <w:abstractNumId w:val="5"/>
  </w:num>
  <w:num w:numId="11">
    <w:abstractNumId w:val="15"/>
  </w:num>
  <w:num w:numId="12">
    <w:abstractNumId w:val="0"/>
  </w:num>
  <w:num w:numId="13">
    <w:abstractNumId w:val="12"/>
  </w:num>
  <w:num w:numId="14">
    <w:abstractNumId w:val="9"/>
  </w:num>
  <w:num w:numId="15">
    <w:abstractNumId w:val="13"/>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80157"/>
    <w:rsid w:val="000550BF"/>
    <w:rsid w:val="001D79D0"/>
    <w:rsid w:val="00262A47"/>
    <w:rsid w:val="00336527"/>
    <w:rsid w:val="003D69E7"/>
    <w:rsid w:val="003D7E99"/>
    <w:rsid w:val="00442B83"/>
    <w:rsid w:val="0050283A"/>
    <w:rsid w:val="00562E33"/>
    <w:rsid w:val="00622564"/>
    <w:rsid w:val="00727E94"/>
    <w:rsid w:val="00880157"/>
    <w:rsid w:val="00AC10CD"/>
    <w:rsid w:val="00EE70BC"/>
    <w:rsid w:val="00F0441D"/>
    <w:rsid w:val="00F66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57"/>
    <w:pPr>
      <w:spacing w:after="160" w:line="259" w:lineRule="auto"/>
    </w:pPr>
    <w:rPr>
      <w:rFonts w:cs="Gautami"/>
      <w:kern w:val="2"/>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0157"/>
    <w:rPr>
      <w:color w:val="6B9F25"/>
      <w:u w:val="single"/>
    </w:rPr>
  </w:style>
  <w:style w:type="paragraph" w:styleId="ListParagraph">
    <w:name w:val="List Paragraph"/>
    <w:basedOn w:val="Normal"/>
    <w:uiPriority w:val="34"/>
    <w:qFormat/>
    <w:rsid w:val="00880157"/>
    <w:pPr>
      <w:ind w:left="720"/>
      <w:contextualSpacing/>
    </w:pPr>
    <w:rPr>
      <w:rFonts w:ascii="Calibri" w:eastAsia="Calibri" w:hAnsi="Calibri"/>
      <w:kern w:val="0"/>
      <w:lang w:val="en-US" w:bidi="ar-SA"/>
    </w:rPr>
  </w:style>
  <w:style w:type="table" w:styleId="TableGrid">
    <w:name w:val="Table Grid"/>
    <w:basedOn w:val="TableNormal"/>
    <w:uiPriority w:val="39"/>
    <w:rsid w:val="00880157"/>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2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564"/>
    <w:rPr>
      <w:rFonts w:ascii="Tahoma" w:hAnsi="Tahoma" w:cs="Tahoma"/>
      <w:kern w:val="2"/>
      <w:sz w:val="16"/>
      <w:szCs w:val="16"/>
      <w:lang w:bidi="te-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perity.com/blog/soft-skills/" TargetMode="External"/><Relationship Id="rId13" Type="http://schemas.openxmlformats.org/officeDocument/2006/relationships/hyperlink" Target="https://www.youtube.com/watch?v=fBnAMUkNM2k"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www.thebalancecareers.com/interpersonal-skills-list-2063724" TargetMode="External"/><Relationship Id="rId12" Type="http://schemas.openxmlformats.org/officeDocument/2006/relationships/hyperlink" Target="https://www.youtube.com/watch?v=d4ekWpgkT1g&amp;ab_channel=Com"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s://www.youtube.com/live/sZ37lBrPnvU?feature=share" TargetMode="External"/><Relationship Id="rId1" Type="http://schemas.openxmlformats.org/officeDocument/2006/relationships/numbering" Target="numbering.xml"/><Relationship Id="rId6" Type="http://schemas.openxmlformats.org/officeDocument/2006/relationships/hyperlink" Target="https://pestleanalysis.com/what-is-swoc-analysis/" TargetMode="External"/><Relationship Id="rId11" Type="http://schemas.openxmlformats.org/officeDocument/2006/relationships/hyperlink" Target="https://www.ted.com/talks/fariel_salahuddin_goats_blockchain_and_the_futu" TargetMode="External"/><Relationship Id="rId24" Type="http://schemas.openxmlformats.org/officeDocument/2006/relationships/theme" Target="theme/theme1.xml"/><Relationship Id="rId5" Type="http://schemas.openxmlformats.org/officeDocument/2006/relationships/hyperlink" Target="https://www.thebalancecareers.com/types-of-listening-skills-with-examples-2063759" TargetMode="External"/><Relationship Id="rId15" Type="http://schemas.openxmlformats.org/officeDocument/2006/relationships/hyperlink" Target="https://www.youtube.com/watch?v=2g_o-hRBeMA&amp;ab_channel=UBengineering" TargetMode="External"/><Relationship Id="rId23" Type="http://schemas.openxmlformats.org/officeDocument/2006/relationships/fontTable" Target="fontTable.xml"/><Relationship Id="rId10" Type="http://schemas.openxmlformats.org/officeDocument/2006/relationships/hyperlink" Target="https://www.youtube.com/watch?v=YY2yjEEoB3U&amp;ab_channe"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ERClHCOF14c&amp;ab_channel=BenLionelScott" TargetMode="External"/><Relationship Id="rId22"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P V S SAIRAM</cp:lastModifiedBy>
  <cp:revision>3</cp:revision>
  <dcterms:created xsi:type="dcterms:W3CDTF">2023-05-04T13:35:00Z</dcterms:created>
  <dcterms:modified xsi:type="dcterms:W3CDTF">2023-05-12T10:16:00Z</dcterms:modified>
</cp:coreProperties>
</file>